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D36C" w14:textId="5A47048D" w:rsidR="00895FCE" w:rsidRPr="00F52865" w:rsidRDefault="00ED453F">
      <w:pPr>
        <w:widowControl w:val="0"/>
        <w:spacing w:after="0" w:line="240" w:lineRule="auto"/>
        <w:jc w:val="center"/>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 xml:space="preserve">UMOWA NR </w:t>
      </w:r>
      <w:r w:rsidR="004F2785" w:rsidRPr="00F52865">
        <w:rPr>
          <w:rFonts w:ascii="Times New Roman" w:eastAsia="SimSun" w:hAnsi="Times New Roman"/>
          <w:i/>
          <w:iCs/>
          <w:kern w:val="3"/>
          <w:lang w:eastAsia="hi-IN" w:bidi="hi-IN"/>
        </w:rPr>
        <w:t>…………</w:t>
      </w:r>
    </w:p>
    <w:p w14:paraId="4339D1CB"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1C322061" w14:textId="037224A1"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 xml:space="preserve">zawarta w dniu </w:t>
      </w:r>
      <w:r w:rsidR="004F2785" w:rsidRPr="00F52865">
        <w:rPr>
          <w:rFonts w:ascii="Times New Roman" w:eastAsia="SimSun" w:hAnsi="Times New Roman"/>
          <w:i/>
          <w:iCs/>
          <w:kern w:val="3"/>
          <w:lang w:eastAsia="hi-IN" w:bidi="hi-IN"/>
        </w:rPr>
        <w:t>………………</w:t>
      </w:r>
      <w:r w:rsidRPr="00F52865">
        <w:rPr>
          <w:rFonts w:ascii="Times New Roman" w:eastAsia="SimSun" w:hAnsi="Times New Roman"/>
          <w:i/>
          <w:iCs/>
          <w:kern w:val="3"/>
          <w:lang w:eastAsia="hi-IN" w:bidi="hi-IN"/>
        </w:rPr>
        <w:t xml:space="preserve"> r. w </w:t>
      </w:r>
      <w:r w:rsidR="00B2635B" w:rsidRPr="00F52865">
        <w:rPr>
          <w:rFonts w:ascii="Times New Roman" w:eastAsia="SimSun" w:hAnsi="Times New Roman"/>
          <w:i/>
          <w:iCs/>
          <w:kern w:val="3"/>
          <w:lang w:eastAsia="hi-IN" w:bidi="hi-IN"/>
        </w:rPr>
        <w:t>Pacynie</w:t>
      </w:r>
      <w:r w:rsidRPr="00F52865">
        <w:rPr>
          <w:rFonts w:ascii="Times New Roman" w:eastAsia="SimSun" w:hAnsi="Times New Roman"/>
          <w:i/>
          <w:iCs/>
          <w:kern w:val="3"/>
          <w:lang w:eastAsia="hi-IN" w:bidi="hi-IN"/>
        </w:rPr>
        <w:t xml:space="preserve">  pomiędzy:</w:t>
      </w:r>
    </w:p>
    <w:p w14:paraId="4A10F597" w14:textId="3CC3C2F4" w:rsidR="00895FCE" w:rsidRPr="00F52865" w:rsidRDefault="00ED453F">
      <w:pPr>
        <w:widowControl w:val="0"/>
        <w:spacing w:after="0" w:line="240" w:lineRule="auto"/>
        <w:textAlignment w:val="auto"/>
        <w:rPr>
          <w:rFonts w:ascii="Times New Roman" w:hAnsi="Times New Roman"/>
          <w:i/>
          <w:iCs/>
        </w:rPr>
      </w:pPr>
      <w:r w:rsidRPr="00F52865">
        <w:rPr>
          <w:rFonts w:ascii="Times New Roman" w:eastAsia="SimSun" w:hAnsi="Times New Roman"/>
          <w:b/>
          <w:bCs/>
          <w:i/>
          <w:iCs/>
          <w:kern w:val="3"/>
          <w:lang w:eastAsia="hi-IN" w:bidi="hi-IN"/>
        </w:rPr>
        <w:t xml:space="preserve">Gminą </w:t>
      </w:r>
      <w:r w:rsidR="00B2635B" w:rsidRPr="00F52865">
        <w:rPr>
          <w:rFonts w:ascii="Times New Roman" w:eastAsia="SimSun" w:hAnsi="Times New Roman"/>
          <w:b/>
          <w:bCs/>
          <w:i/>
          <w:iCs/>
          <w:kern w:val="3"/>
          <w:lang w:eastAsia="hi-IN" w:bidi="hi-IN"/>
        </w:rPr>
        <w:t>Pacyna</w:t>
      </w:r>
      <w:r w:rsidRPr="00F52865">
        <w:rPr>
          <w:rFonts w:ascii="Times New Roman" w:eastAsia="SimSun" w:hAnsi="Times New Roman"/>
          <w:b/>
          <w:bCs/>
          <w:i/>
          <w:iCs/>
          <w:kern w:val="3"/>
          <w:lang w:eastAsia="hi-IN" w:bidi="hi-IN"/>
        </w:rPr>
        <w:t>,</w:t>
      </w:r>
      <w:r w:rsidRPr="00F52865">
        <w:rPr>
          <w:rFonts w:ascii="Times New Roman" w:eastAsia="SimSun" w:hAnsi="Times New Roman"/>
          <w:i/>
          <w:iCs/>
          <w:kern w:val="3"/>
          <w:lang w:eastAsia="hi-IN" w:bidi="hi-IN"/>
        </w:rPr>
        <w:t xml:space="preserve"> </w:t>
      </w:r>
      <w:r w:rsidR="002B16F5" w:rsidRPr="00F52865">
        <w:rPr>
          <w:rFonts w:ascii="Times New Roman" w:eastAsia="SimSun" w:hAnsi="Times New Roman"/>
          <w:i/>
          <w:iCs/>
          <w:kern w:val="3"/>
          <w:lang w:eastAsia="hi-IN" w:bidi="hi-IN"/>
        </w:rPr>
        <w:t xml:space="preserve">ul. </w:t>
      </w:r>
      <w:r w:rsidR="00B2635B" w:rsidRPr="00F52865">
        <w:rPr>
          <w:rFonts w:ascii="Times New Roman" w:eastAsia="SimSun" w:hAnsi="Times New Roman"/>
          <w:i/>
          <w:iCs/>
          <w:kern w:val="3"/>
          <w:lang w:eastAsia="hi-IN" w:bidi="hi-IN"/>
        </w:rPr>
        <w:t>Wyzwolenia 7</w:t>
      </w:r>
      <w:r w:rsidRPr="00F52865">
        <w:rPr>
          <w:rFonts w:ascii="Times New Roman" w:eastAsia="SimSun" w:hAnsi="Times New Roman"/>
          <w:i/>
          <w:iCs/>
          <w:kern w:val="3"/>
          <w:lang w:eastAsia="hi-IN" w:bidi="hi-IN"/>
        </w:rPr>
        <w:t>, 09-</w:t>
      </w:r>
      <w:r w:rsidR="00B2635B" w:rsidRPr="00F52865">
        <w:rPr>
          <w:rFonts w:ascii="Times New Roman" w:eastAsia="SimSun" w:hAnsi="Times New Roman"/>
          <w:i/>
          <w:iCs/>
          <w:kern w:val="3"/>
          <w:lang w:eastAsia="hi-IN" w:bidi="hi-IN"/>
        </w:rPr>
        <w:t>541 Pacyna</w:t>
      </w:r>
      <w:r w:rsidRPr="00F52865">
        <w:rPr>
          <w:rFonts w:ascii="Times New Roman" w:eastAsia="SimSun" w:hAnsi="Times New Roman"/>
          <w:i/>
          <w:iCs/>
          <w:kern w:val="3"/>
          <w:lang w:eastAsia="hi-IN" w:bidi="hi-IN"/>
        </w:rPr>
        <w:t xml:space="preserve">, NIP: </w:t>
      </w:r>
      <w:r w:rsidR="00B2635B" w:rsidRPr="00F52865">
        <w:rPr>
          <w:rFonts w:ascii="Times New Roman" w:eastAsia="SimSun" w:hAnsi="Times New Roman"/>
          <w:i/>
          <w:iCs/>
          <w:kern w:val="3"/>
          <w:lang w:eastAsia="hi-IN" w:bidi="hi-IN"/>
        </w:rPr>
        <w:t>9710664197</w:t>
      </w:r>
      <w:r w:rsidRPr="00F52865">
        <w:rPr>
          <w:rFonts w:ascii="Times New Roman" w:eastAsia="SimSun" w:hAnsi="Times New Roman"/>
          <w:i/>
          <w:iCs/>
          <w:kern w:val="3"/>
          <w:lang w:eastAsia="hi-IN" w:bidi="hi-IN"/>
        </w:rPr>
        <w:t xml:space="preserve">;  Regon: </w:t>
      </w:r>
      <w:r w:rsidR="00B2635B" w:rsidRPr="00F52865">
        <w:rPr>
          <w:rFonts w:ascii="Times New Roman" w:eastAsia="SimSun" w:hAnsi="Times New Roman"/>
          <w:i/>
          <w:iCs/>
          <w:kern w:val="3"/>
          <w:lang w:eastAsia="hi-IN" w:bidi="hi-IN"/>
        </w:rPr>
        <w:t>611015810</w:t>
      </w:r>
    </w:p>
    <w:p w14:paraId="07AA7F38" w14:textId="77777777"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reprezentowaną przez:</w:t>
      </w:r>
    </w:p>
    <w:p w14:paraId="32DF4742"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4D34F7C7" w14:textId="2A851B9F" w:rsidR="004F2785" w:rsidRPr="00F52865" w:rsidRDefault="00B2635B">
      <w:pPr>
        <w:widowControl w:val="0"/>
        <w:spacing w:after="0" w:line="240" w:lineRule="auto"/>
        <w:textAlignment w:val="auto"/>
        <w:rPr>
          <w:rFonts w:ascii="Times New Roman" w:eastAsia="SimSun" w:hAnsi="Times New Roman"/>
          <w:b/>
          <w:bCs/>
          <w:i/>
          <w:iCs/>
          <w:kern w:val="3"/>
          <w:lang w:eastAsia="hi-IN" w:bidi="hi-IN"/>
        </w:rPr>
      </w:pPr>
      <w:r w:rsidRPr="00F52865">
        <w:rPr>
          <w:rFonts w:ascii="Times New Roman" w:eastAsia="SimSun" w:hAnsi="Times New Roman"/>
          <w:b/>
          <w:bCs/>
          <w:i/>
          <w:iCs/>
          <w:kern w:val="3"/>
          <w:lang w:eastAsia="hi-IN" w:bidi="hi-IN"/>
        </w:rPr>
        <w:t>Tomasza Klimczaka</w:t>
      </w:r>
      <w:r w:rsidR="00ED453F" w:rsidRPr="00F52865">
        <w:rPr>
          <w:rFonts w:ascii="Times New Roman" w:eastAsia="SimSun" w:hAnsi="Times New Roman"/>
          <w:b/>
          <w:bCs/>
          <w:i/>
          <w:iCs/>
          <w:kern w:val="3"/>
          <w:lang w:eastAsia="hi-IN" w:bidi="hi-IN"/>
        </w:rPr>
        <w:t xml:space="preserve"> – Wójta Gminy </w:t>
      </w:r>
      <w:r w:rsidRPr="00F52865">
        <w:rPr>
          <w:rFonts w:ascii="Times New Roman" w:eastAsia="SimSun" w:hAnsi="Times New Roman"/>
          <w:b/>
          <w:bCs/>
          <w:i/>
          <w:iCs/>
          <w:kern w:val="3"/>
          <w:lang w:eastAsia="hi-IN" w:bidi="hi-IN"/>
        </w:rPr>
        <w:t>Pacyna</w:t>
      </w:r>
    </w:p>
    <w:p w14:paraId="3ABD867E" w14:textId="7569EB18" w:rsidR="00895FCE" w:rsidRPr="00F52865" w:rsidRDefault="004F2785">
      <w:pPr>
        <w:widowControl w:val="0"/>
        <w:spacing w:after="0" w:line="240" w:lineRule="auto"/>
        <w:textAlignment w:val="auto"/>
        <w:rPr>
          <w:rFonts w:ascii="Times New Roman" w:eastAsia="SimSun" w:hAnsi="Times New Roman"/>
          <w:b/>
          <w:bCs/>
          <w:i/>
          <w:iCs/>
          <w:kern w:val="3"/>
          <w:lang w:eastAsia="hi-IN" w:bidi="hi-IN"/>
        </w:rPr>
      </w:pPr>
      <w:r w:rsidRPr="00F52865">
        <w:rPr>
          <w:rFonts w:ascii="Times New Roman" w:eastAsia="SimSun" w:hAnsi="Times New Roman"/>
          <w:b/>
          <w:bCs/>
          <w:i/>
          <w:iCs/>
          <w:kern w:val="3"/>
          <w:lang w:eastAsia="hi-IN" w:bidi="hi-IN"/>
        </w:rPr>
        <w:t xml:space="preserve">Przy kontrasygnacie skarbnika Gminy – </w:t>
      </w:r>
    </w:p>
    <w:p w14:paraId="13DD6F9C"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310F735D" w14:textId="77777777"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zwanym dalej „Zamawiającym”,</w:t>
      </w:r>
    </w:p>
    <w:p w14:paraId="38C97966" w14:textId="77777777" w:rsidR="00895FCE" w:rsidRPr="00F52865" w:rsidRDefault="00895FCE">
      <w:pPr>
        <w:widowControl w:val="0"/>
        <w:spacing w:after="0" w:line="240" w:lineRule="auto"/>
        <w:textAlignment w:val="auto"/>
        <w:rPr>
          <w:rFonts w:ascii="Times New Roman" w:eastAsia="SimSun" w:hAnsi="Times New Roman"/>
          <w:i/>
          <w:iCs/>
          <w:kern w:val="3"/>
          <w:lang w:eastAsia="hi-IN" w:bidi="hi-IN"/>
        </w:rPr>
      </w:pPr>
    </w:p>
    <w:p w14:paraId="244303E4" w14:textId="77777777" w:rsidR="00895FCE" w:rsidRPr="00F52865" w:rsidRDefault="00ED453F">
      <w:pPr>
        <w:widowControl w:val="0"/>
        <w:spacing w:after="0" w:line="240" w:lineRule="auto"/>
        <w:textAlignment w:val="auto"/>
        <w:rPr>
          <w:rFonts w:ascii="Times New Roman" w:eastAsia="SimSun" w:hAnsi="Times New Roman"/>
          <w:i/>
          <w:iCs/>
          <w:kern w:val="3"/>
          <w:lang w:eastAsia="hi-IN" w:bidi="hi-IN"/>
        </w:rPr>
      </w:pPr>
      <w:r w:rsidRPr="00F52865">
        <w:rPr>
          <w:rFonts w:ascii="Times New Roman" w:eastAsia="SimSun" w:hAnsi="Times New Roman"/>
          <w:i/>
          <w:iCs/>
          <w:kern w:val="3"/>
          <w:lang w:eastAsia="hi-IN" w:bidi="hi-IN"/>
        </w:rPr>
        <w:t>a</w:t>
      </w:r>
    </w:p>
    <w:p w14:paraId="73C9CD3E" w14:textId="51E9E86C" w:rsidR="004F2785" w:rsidRPr="00F52865" w:rsidRDefault="004F2785" w:rsidP="004F2785">
      <w:pPr>
        <w:widowControl w:val="0"/>
        <w:autoSpaceDE w:val="0"/>
        <w:spacing w:after="0" w:line="240" w:lineRule="auto"/>
        <w:rPr>
          <w:rFonts w:ascii="Times New Roman" w:eastAsia="Times New Roman" w:hAnsi="Times New Roman"/>
          <w:b/>
          <w:bCs/>
          <w:i/>
          <w:iCs/>
          <w:color w:val="000000"/>
          <w:lang w:eastAsia="ar-SA"/>
        </w:rPr>
      </w:pPr>
      <w:r w:rsidRPr="00F52865">
        <w:rPr>
          <w:rFonts w:ascii="Times New Roman" w:eastAsia="Times New Roman" w:hAnsi="Times New Roman"/>
          <w:b/>
          <w:bCs/>
          <w:i/>
          <w:iCs/>
          <w:color w:val="000000"/>
          <w:lang w:eastAsia="ar-SA"/>
        </w:rPr>
        <w:t xml:space="preserve">……………….. z siedzibą przy ul. …………… NIP: …………… reprezentowanym przez (umocowanie ustalone na podstawie odpisu z KRS / pełnomocnictwa / innego dokumentu, z którego wynika prawo do reprezentowania Wykonawcy - stanowiącego załącznik nr </w:t>
      </w:r>
      <w:r w:rsidR="00BF0EF5" w:rsidRPr="00F52865">
        <w:rPr>
          <w:rFonts w:ascii="Times New Roman" w:eastAsia="Times New Roman" w:hAnsi="Times New Roman"/>
          <w:b/>
          <w:bCs/>
          <w:i/>
          <w:iCs/>
          <w:color w:val="000000"/>
          <w:lang w:eastAsia="ar-SA"/>
        </w:rPr>
        <w:t>XX</w:t>
      </w:r>
      <w:r w:rsidRPr="00F52865">
        <w:rPr>
          <w:rFonts w:ascii="Times New Roman" w:eastAsia="Times New Roman" w:hAnsi="Times New Roman"/>
          <w:b/>
          <w:bCs/>
          <w:i/>
          <w:iCs/>
          <w:color w:val="000000"/>
          <w:lang w:eastAsia="ar-SA"/>
        </w:rPr>
        <w:t xml:space="preserve"> do niniejszej umowy):                                                                                                                  </w:t>
      </w:r>
    </w:p>
    <w:p w14:paraId="1FD3C7ED" w14:textId="77777777" w:rsidR="004F2785" w:rsidRPr="00F52865" w:rsidRDefault="004F2785" w:rsidP="004F2785">
      <w:pPr>
        <w:widowControl w:val="0"/>
        <w:numPr>
          <w:ilvl w:val="0"/>
          <w:numId w:val="3"/>
        </w:numPr>
        <w:autoSpaceDE w:val="0"/>
        <w:spacing w:after="0" w:line="240" w:lineRule="auto"/>
        <w:rPr>
          <w:rFonts w:ascii="Times New Roman" w:eastAsia="Times New Roman" w:hAnsi="Times New Roman"/>
          <w:b/>
          <w:bCs/>
          <w:i/>
          <w:iCs/>
          <w:color w:val="000000"/>
          <w:lang w:eastAsia="ar-SA"/>
        </w:rPr>
      </w:pPr>
      <w:r w:rsidRPr="00F52865">
        <w:rPr>
          <w:rFonts w:ascii="Times New Roman" w:eastAsia="Times New Roman" w:hAnsi="Times New Roman"/>
          <w:b/>
          <w:bCs/>
          <w:i/>
          <w:iCs/>
          <w:color w:val="000000"/>
          <w:lang w:eastAsia="ar-SA"/>
        </w:rPr>
        <w:t>……………</w:t>
      </w:r>
    </w:p>
    <w:p w14:paraId="17E58845" w14:textId="77777777" w:rsidR="008E7387" w:rsidRPr="00F52865" w:rsidRDefault="008E7387" w:rsidP="008E7387">
      <w:pPr>
        <w:widowControl w:val="0"/>
        <w:autoSpaceDE w:val="0"/>
        <w:spacing w:after="0" w:line="240" w:lineRule="auto"/>
        <w:rPr>
          <w:rFonts w:ascii="Times New Roman" w:eastAsia="Times New Roman" w:hAnsi="Times New Roman"/>
          <w:i/>
          <w:iCs/>
          <w:color w:val="000000"/>
          <w:lang w:eastAsia="ar-SA"/>
        </w:rPr>
      </w:pPr>
      <w:r w:rsidRPr="00F52865">
        <w:rPr>
          <w:rFonts w:ascii="Times New Roman" w:eastAsia="Times New Roman" w:hAnsi="Times New Roman"/>
          <w:i/>
          <w:iCs/>
          <w:color w:val="000000"/>
          <w:lang w:eastAsia="ar-SA"/>
        </w:rPr>
        <w:t>łącznie zwane dalej „Stronami”, a każda z nich oddzielnie „Stroną”.</w:t>
      </w:r>
    </w:p>
    <w:p w14:paraId="78C1A733" w14:textId="77777777" w:rsidR="002B16F5" w:rsidRPr="00F52865" w:rsidRDefault="002B16F5" w:rsidP="00DC6CA9">
      <w:pPr>
        <w:spacing w:line="240" w:lineRule="auto"/>
        <w:rPr>
          <w:rFonts w:ascii="Times New Roman" w:hAnsi="Times New Roman"/>
          <w:b/>
          <w:bCs/>
          <w:i/>
          <w:iCs/>
        </w:rPr>
      </w:pPr>
    </w:p>
    <w:p w14:paraId="7DFE9991" w14:textId="77777777" w:rsidR="00895FCE" w:rsidRPr="00F52865" w:rsidRDefault="00ED453F">
      <w:pPr>
        <w:spacing w:line="360" w:lineRule="auto"/>
        <w:jc w:val="center"/>
        <w:rPr>
          <w:rFonts w:ascii="Times New Roman" w:hAnsi="Times New Roman"/>
          <w:b/>
          <w:bCs/>
          <w:i/>
          <w:iCs/>
        </w:rPr>
      </w:pPr>
      <w:r w:rsidRPr="00F52865">
        <w:rPr>
          <w:rFonts w:ascii="Times New Roman" w:hAnsi="Times New Roman"/>
          <w:b/>
          <w:bCs/>
          <w:i/>
          <w:iCs/>
        </w:rPr>
        <w:t>§1</w:t>
      </w:r>
    </w:p>
    <w:p w14:paraId="5978C887" w14:textId="01BC0EE5" w:rsidR="002B16F5" w:rsidRPr="00836824" w:rsidRDefault="002B16F5" w:rsidP="006D0F10">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Przedmiotem </w:t>
      </w:r>
      <w:r w:rsidR="006D0F10" w:rsidRPr="006D0F10">
        <w:rPr>
          <w:rFonts w:ascii="Times New Roman" w:hAnsi="Times New Roman"/>
        </w:rPr>
        <w:t>Umowy jest wykonanie robót budowlanych pn.</w:t>
      </w:r>
      <w:r w:rsidRPr="00836824">
        <w:rPr>
          <w:rFonts w:ascii="Times New Roman" w:hAnsi="Times New Roman"/>
        </w:rPr>
        <w:t xml:space="preserve"> </w:t>
      </w:r>
      <w:r w:rsidRPr="00836824">
        <w:rPr>
          <w:rFonts w:ascii="Times New Roman" w:hAnsi="Times New Roman"/>
          <w:color w:val="000000"/>
        </w:rPr>
        <w:t>„</w:t>
      </w:r>
      <w:r w:rsidR="0006019F" w:rsidRPr="00836824">
        <w:rPr>
          <w:rFonts w:ascii="Times New Roman" w:hAnsi="Times New Roman"/>
          <w:b/>
          <w:bCs/>
          <w:color w:val="000000"/>
        </w:rPr>
        <w:t>Przebudowa odcinka</w:t>
      </w:r>
      <w:r w:rsidR="004F2785" w:rsidRPr="00836824">
        <w:rPr>
          <w:rFonts w:ascii="Times New Roman" w:hAnsi="Times New Roman"/>
          <w:b/>
          <w:bCs/>
          <w:color w:val="000000"/>
        </w:rPr>
        <w:t xml:space="preserve"> drogi w miejscowości </w:t>
      </w:r>
      <w:r w:rsidR="0006019F" w:rsidRPr="00836824">
        <w:rPr>
          <w:rFonts w:ascii="Times New Roman" w:hAnsi="Times New Roman"/>
          <w:b/>
          <w:bCs/>
          <w:color w:val="000000"/>
        </w:rPr>
        <w:t>Robertów</w:t>
      </w:r>
      <w:r w:rsidR="00DE4F9B">
        <w:rPr>
          <w:rFonts w:ascii="Times New Roman" w:hAnsi="Times New Roman"/>
          <w:color w:val="000000"/>
        </w:rPr>
        <w:t>”</w:t>
      </w:r>
      <w:r w:rsidR="0006019F" w:rsidRPr="00836824">
        <w:rPr>
          <w:rFonts w:ascii="Times New Roman" w:hAnsi="Times New Roman"/>
          <w:color w:val="000000"/>
        </w:rPr>
        <w:t>.</w:t>
      </w:r>
    </w:p>
    <w:p w14:paraId="152093CF" w14:textId="26941C2B" w:rsidR="006D0F10" w:rsidRPr="00F52865" w:rsidRDefault="006D0F10" w:rsidP="006D0F10">
      <w:pPr>
        <w:pStyle w:val="Akapitzlist"/>
        <w:widowControl w:val="0"/>
        <w:numPr>
          <w:ilvl w:val="0"/>
          <w:numId w:val="2"/>
        </w:numPr>
        <w:overflowPunct w:val="0"/>
        <w:autoSpaceDE w:val="0"/>
        <w:spacing w:after="0" w:line="360" w:lineRule="auto"/>
        <w:contextualSpacing w:val="0"/>
        <w:jc w:val="both"/>
        <w:rPr>
          <w:rFonts w:ascii="Times New Roman" w:hAnsi="Times New Roman"/>
          <w:bCs/>
        </w:rPr>
      </w:pPr>
      <w:r w:rsidRPr="00F52865">
        <w:rPr>
          <w:rFonts w:ascii="Times New Roman" w:hAnsi="Times New Roman"/>
          <w:bCs/>
        </w:rPr>
        <w:t xml:space="preserve">Szczegółowy zakres przedmiotu Umowy określają: SWZ, dokumentacja projektowa, projekt budowlany, projekt techniczny, </w:t>
      </w:r>
      <w:proofErr w:type="spellStart"/>
      <w:r w:rsidRPr="00F52865">
        <w:rPr>
          <w:rFonts w:ascii="Times New Roman" w:hAnsi="Times New Roman"/>
          <w:bCs/>
        </w:rPr>
        <w:t>STWiOR</w:t>
      </w:r>
      <w:proofErr w:type="spellEnd"/>
      <w:r w:rsidRPr="00F52865">
        <w:rPr>
          <w:rFonts w:ascii="Times New Roman" w:hAnsi="Times New Roman"/>
          <w:bCs/>
        </w:rPr>
        <w:t xml:space="preserve">, przedmiar robót, oferta Wykonawcy, kosztorys ofertowy oraz pozostałe dokumenty postępowania. W przypadku rozbieżności między dokumentami pierwszeństwo mają kolejno: Umowa, SWZ, dokumentacja projektowa, </w:t>
      </w:r>
      <w:proofErr w:type="spellStart"/>
      <w:r w:rsidRPr="00F52865">
        <w:rPr>
          <w:rFonts w:ascii="Times New Roman" w:hAnsi="Times New Roman"/>
          <w:bCs/>
        </w:rPr>
        <w:t>STWiOR</w:t>
      </w:r>
      <w:proofErr w:type="spellEnd"/>
      <w:r w:rsidRPr="00F52865">
        <w:rPr>
          <w:rFonts w:ascii="Times New Roman" w:hAnsi="Times New Roman"/>
          <w:bCs/>
        </w:rPr>
        <w:t>, oferta Wykonawcy, kosztorys ofertowy, chyba że z bezwzględnie obowiązujących przepisów prawa wynika inaczej.</w:t>
      </w:r>
    </w:p>
    <w:p w14:paraId="781919DE" w14:textId="1041154C" w:rsidR="00895FCE" w:rsidRPr="00836824" w:rsidRDefault="006D0F10"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6D0F10">
        <w:rPr>
          <w:rFonts w:ascii="Times New Roman" w:hAnsi="Times New Roman"/>
        </w:rPr>
        <w:t>Roboty budowlane objęte przedmiotem Umowy powinny:</w:t>
      </w:r>
      <w:r w:rsidR="00ED453F" w:rsidRPr="00836824">
        <w:rPr>
          <w:rFonts w:ascii="Times New Roman" w:hAnsi="Times New Roman"/>
        </w:rPr>
        <w:t xml:space="preserve"> </w:t>
      </w:r>
    </w:p>
    <w:p w14:paraId="760245C4" w14:textId="3E92A911" w:rsidR="00895FCE" w:rsidRPr="00D50BB0" w:rsidRDefault="00ED453F" w:rsidP="00D50BB0">
      <w:pPr>
        <w:pStyle w:val="Akapitzlist"/>
        <w:numPr>
          <w:ilvl w:val="1"/>
          <w:numId w:val="16"/>
        </w:numPr>
        <w:spacing w:line="360" w:lineRule="auto"/>
        <w:jc w:val="both"/>
        <w:rPr>
          <w:rFonts w:ascii="Times New Roman" w:hAnsi="Times New Roman"/>
        </w:rPr>
      </w:pPr>
      <w:r w:rsidRPr="00D50BB0">
        <w:rPr>
          <w:rFonts w:ascii="Times New Roman" w:hAnsi="Times New Roman"/>
        </w:rPr>
        <w:t xml:space="preserve">spełniać wymagania i być zgodne z: </w:t>
      </w:r>
    </w:p>
    <w:p w14:paraId="05E74C7E"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Polskimi Normami przenoszącymi europejskie normy zharmonizowane, warunkami </w:t>
      </w:r>
      <w:proofErr w:type="spellStart"/>
      <w:r w:rsidRPr="0094689F">
        <w:rPr>
          <w:rFonts w:ascii="Times New Roman" w:hAnsi="Times New Roman"/>
        </w:rPr>
        <w:t>techniczno</w:t>
      </w:r>
      <w:proofErr w:type="spellEnd"/>
      <w:r w:rsidRPr="0094689F">
        <w:rPr>
          <w:rFonts w:ascii="Times New Roman" w:hAnsi="Times New Roman"/>
        </w:rPr>
        <w:t xml:space="preserve"> - budowlanymi, przepisami bhp i p-</w:t>
      </w:r>
      <w:proofErr w:type="spellStart"/>
      <w:r w:rsidRPr="0094689F">
        <w:rPr>
          <w:rFonts w:ascii="Times New Roman" w:hAnsi="Times New Roman"/>
        </w:rPr>
        <w:t>poż</w:t>
      </w:r>
      <w:proofErr w:type="spellEnd"/>
      <w:r w:rsidRPr="0094689F">
        <w:rPr>
          <w:rFonts w:ascii="Times New Roman" w:hAnsi="Times New Roman"/>
        </w:rPr>
        <w:t xml:space="preserve">; </w:t>
      </w:r>
    </w:p>
    <w:p w14:paraId="3760A5A6"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obowiązującymi przepisami ustawy z dnia 7 lipca 1994r. Prawo budowlane  oraz ustawy z dnia 16 kwietnia 2004</w:t>
      </w:r>
      <w:r w:rsidR="002B16F5" w:rsidRPr="0094689F">
        <w:rPr>
          <w:rFonts w:ascii="Times New Roman" w:hAnsi="Times New Roman"/>
        </w:rPr>
        <w:t xml:space="preserve"> </w:t>
      </w:r>
      <w:r w:rsidRPr="0094689F">
        <w:rPr>
          <w:rFonts w:ascii="Times New Roman" w:hAnsi="Times New Roman"/>
        </w:rPr>
        <w:t xml:space="preserve">r. o wyrobach budowlanych </w:t>
      </w:r>
    </w:p>
    <w:p w14:paraId="15F3C77A"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postanowieniami niniejszej umowy; </w:t>
      </w:r>
    </w:p>
    <w:p w14:paraId="493CE392" w14:textId="77777777" w:rsid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przepisami wykonawczymi do ww. ustaw; </w:t>
      </w:r>
    </w:p>
    <w:p w14:paraId="0290587A" w14:textId="74E6D076" w:rsidR="00895FCE" w:rsidRPr="0094689F" w:rsidRDefault="00ED453F" w:rsidP="0094689F">
      <w:pPr>
        <w:pStyle w:val="Akapitzlist"/>
        <w:numPr>
          <w:ilvl w:val="0"/>
          <w:numId w:val="19"/>
        </w:numPr>
        <w:spacing w:line="360" w:lineRule="auto"/>
        <w:jc w:val="both"/>
        <w:rPr>
          <w:rFonts w:ascii="Times New Roman" w:hAnsi="Times New Roman"/>
        </w:rPr>
      </w:pPr>
      <w:r w:rsidRPr="0094689F">
        <w:rPr>
          <w:rFonts w:ascii="Times New Roman" w:hAnsi="Times New Roman"/>
        </w:rPr>
        <w:t xml:space="preserve">zasadami wiedzy </w:t>
      </w:r>
      <w:r w:rsidR="0094689F">
        <w:rPr>
          <w:rFonts w:ascii="Times New Roman" w:hAnsi="Times New Roman"/>
        </w:rPr>
        <w:t>technicznej i sztuką budowlaną.</w:t>
      </w:r>
    </w:p>
    <w:p w14:paraId="67709647" w14:textId="2BDAB11E" w:rsidR="006D0F10" w:rsidRPr="00836824" w:rsidRDefault="006D0F10" w:rsidP="006D0F10">
      <w:pPr>
        <w:pStyle w:val="Akapitzlist"/>
        <w:numPr>
          <w:ilvl w:val="1"/>
          <w:numId w:val="16"/>
        </w:numPr>
        <w:spacing w:line="360" w:lineRule="auto"/>
        <w:jc w:val="both"/>
        <w:rPr>
          <w:rFonts w:ascii="Times New Roman" w:hAnsi="Times New Roman"/>
        </w:rPr>
      </w:pPr>
      <w:r w:rsidRPr="006D0F10">
        <w:rPr>
          <w:rFonts w:ascii="Times New Roman" w:hAnsi="Times New Roman"/>
        </w:rPr>
        <w:t>obejmować całość robót i czynności niezbędnych do prawidłowego wykonania przedmiotu Umowy zgodnie z dokumentacją zamówienia, zasadami wiedzy technicznej, obowiązującymi przepisami prawa oraz celem gospodarczym Umowy, w zakresie możliwym do przewidzenia przez profesjonalnego wykonawcę działającego z należytą starannością na etapie składania oferty;</w:t>
      </w:r>
    </w:p>
    <w:p w14:paraId="090328DE" w14:textId="5E72AD62" w:rsidR="00895FCE" w:rsidRPr="00836824" w:rsidRDefault="00ED453F" w:rsidP="00D50BB0">
      <w:pPr>
        <w:pStyle w:val="Akapitzlist"/>
        <w:numPr>
          <w:ilvl w:val="1"/>
          <w:numId w:val="16"/>
        </w:numPr>
        <w:spacing w:line="360" w:lineRule="auto"/>
        <w:jc w:val="both"/>
        <w:rPr>
          <w:rFonts w:ascii="Times New Roman" w:hAnsi="Times New Roman"/>
        </w:rPr>
      </w:pPr>
      <w:r w:rsidRPr="00836824">
        <w:rPr>
          <w:rFonts w:ascii="Times New Roman" w:hAnsi="Times New Roman"/>
        </w:rPr>
        <w:lastRenderedPageBreak/>
        <w:t xml:space="preserve">być wykonane z użyciem wskazanych w </w:t>
      </w:r>
      <w:r w:rsidR="002B16F5" w:rsidRPr="00836824">
        <w:rPr>
          <w:rFonts w:ascii="Times New Roman" w:hAnsi="Times New Roman"/>
        </w:rPr>
        <w:t>postępowaniu</w:t>
      </w:r>
      <w:r w:rsidRPr="00836824">
        <w:rPr>
          <w:rFonts w:ascii="Times New Roman" w:hAnsi="Times New Roman"/>
        </w:rPr>
        <w:t xml:space="preserve"> materiałów i urządzeń spełniających wymogi funkcjonalne i techniczne określone </w:t>
      </w:r>
      <w:r w:rsidR="002B16F5" w:rsidRPr="00836824">
        <w:rPr>
          <w:rFonts w:ascii="Times New Roman" w:hAnsi="Times New Roman"/>
        </w:rPr>
        <w:t xml:space="preserve">w </w:t>
      </w:r>
      <w:r w:rsidRPr="00836824">
        <w:rPr>
          <w:rFonts w:ascii="Times New Roman" w:hAnsi="Times New Roman"/>
        </w:rPr>
        <w:t xml:space="preserve">ustawie z dnia 16 kwietnia 2004 roku o wyrobach budowlanych; </w:t>
      </w:r>
    </w:p>
    <w:p w14:paraId="59437F99" w14:textId="52F7381E" w:rsidR="00895FCE" w:rsidRPr="00836824" w:rsidRDefault="00ED453F" w:rsidP="00D50BB0">
      <w:pPr>
        <w:pStyle w:val="Akapitzlist"/>
        <w:numPr>
          <w:ilvl w:val="1"/>
          <w:numId w:val="16"/>
        </w:numPr>
        <w:spacing w:line="360" w:lineRule="auto"/>
        <w:jc w:val="both"/>
        <w:rPr>
          <w:rFonts w:ascii="Times New Roman" w:hAnsi="Times New Roman"/>
        </w:rPr>
      </w:pPr>
      <w:r w:rsidRPr="00836824">
        <w:rPr>
          <w:rFonts w:ascii="Times New Roman" w:hAnsi="Times New Roman"/>
        </w:rPr>
        <w:t xml:space="preserve">być wykonywane z zachowaniem szczególnej ostrożności oraz w sposób gwarantujący ochronę przed uszkodzeniem lub zniszczeniem własności publicznej i prywatnej. </w:t>
      </w:r>
    </w:p>
    <w:p w14:paraId="0D881DAA" w14:textId="2347356B" w:rsidR="006D0F10" w:rsidRPr="00F52865" w:rsidRDefault="006D0F10" w:rsidP="00F52865">
      <w:pPr>
        <w:pStyle w:val="Akapitzlist"/>
        <w:numPr>
          <w:ilvl w:val="0"/>
          <w:numId w:val="2"/>
        </w:numPr>
        <w:spacing w:line="360" w:lineRule="auto"/>
        <w:jc w:val="both"/>
        <w:rPr>
          <w:rFonts w:ascii="Times New Roman" w:hAnsi="Times New Roman"/>
        </w:rPr>
      </w:pPr>
      <w:r w:rsidRPr="006D0F10">
        <w:rPr>
          <w:rFonts w:ascii="Times New Roman" w:hAnsi="Times New Roman"/>
        </w:rPr>
        <w:t>W przypadku, gdy w wyniku niewłaściwego prowadzenia robót przez Wykonawcę, Podwykonawcę lub dalszego Podwykonawcę nastąpi uszkodzenie lub zniszczenie własności publicznej lub prywatnej, Wykonawca na własny koszt naprawi lub odtworzy uszkodzoną własność.</w:t>
      </w:r>
    </w:p>
    <w:p w14:paraId="2021F585" w14:textId="182161FD" w:rsidR="00771B94" w:rsidRDefault="00771B94"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771B94">
        <w:rPr>
          <w:rFonts w:ascii="Times New Roman" w:hAnsi="Times New Roman"/>
        </w:rPr>
        <w:t>Wykonawca zobowiązuje się rozpocząć roboty budowlane niezwłocznie po zawarciu Umowy i protokolarnym przekazaniu terenu budowy, a zakończyć realizację przedmiotu Umowy w terminie 6 tygodni od dnia zawarcia Umowy.</w:t>
      </w:r>
    </w:p>
    <w:p w14:paraId="24D7EAF1" w14:textId="757F3B0E" w:rsidR="00DE4F9B" w:rsidRDefault="00DE4F9B" w:rsidP="000326AA">
      <w:pPr>
        <w:pStyle w:val="Akapitzlist"/>
        <w:widowControl w:val="0"/>
        <w:numPr>
          <w:ilvl w:val="0"/>
          <w:numId w:val="2"/>
        </w:numPr>
        <w:overflowPunct w:val="0"/>
        <w:autoSpaceDE w:val="0"/>
        <w:spacing w:after="0" w:line="360" w:lineRule="auto"/>
        <w:jc w:val="both"/>
        <w:rPr>
          <w:rFonts w:ascii="Times New Roman" w:hAnsi="Times New Roman"/>
        </w:rPr>
      </w:pPr>
      <w:r w:rsidRPr="000326AA">
        <w:rPr>
          <w:rFonts w:ascii="Times New Roman" w:hAnsi="Times New Roman"/>
        </w:rPr>
        <w:t>Za wykonanie przedmiotu Umowy Wykonawcy przysługuje wynagrodzenie ryczałtowe w wysokości:</w:t>
      </w:r>
      <w:r w:rsidRPr="00DE4F9B">
        <w:rPr>
          <w:rFonts w:ascii="Times New Roman" w:hAnsi="Times New Roman"/>
        </w:rPr>
        <w:t xml:space="preserve"> netto: …………… zł, VAT: …………… zł, brutto: …………… zł</w:t>
      </w:r>
      <w:r>
        <w:rPr>
          <w:rFonts w:ascii="Times New Roman" w:hAnsi="Times New Roman"/>
        </w:rPr>
        <w:t xml:space="preserve"> (</w:t>
      </w:r>
      <w:r w:rsidRPr="000326AA">
        <w:rPr>
          <w:rFonts w:ascii="Times New Roman" w:hAnsi="Times New Roman"/>
        </w:rPr>
        <w:t>słownie</w:t>
      </w:r>
      <w:r>
        <w:rPr>
          <w:rFonts w:ascii="Times New Roman" w:hAnsi="Times New Roman"/>
        </w:rPr>
        <w:t xml:space="preserve"> </w:t>
      </w:r>
      <w:r w:rsidRPr="000326AA">
        <w:rPr>
          <w:rFonts w:ascii="Times New Roman" w:hAnsi="Times New Roman"/>
        </w:rPr>
        <w:t xml:space="preserve">brutto: ………………………………… </w:t>
      </w:r>
      <w:r>
        <w:rPr>
          <w:rFonts w:ascii="Times New Roman" w:hAnsi="Times New Roman"/>
        </w:rPr>
        <w:t>)</w:t>
      </w:r>
      <w:r w:rsidRPr="000326AA">
        <w:rPr>
          <w:rFonts w:ascii="Times New Roman" w:hAnsi="Times New Roman"/>
        </w:rPr>
        <w:t>.</w:t>
      </w:r>
    </w:p>
    <w:p w14:paraId="12A4155D" w14:textId="076AF164" w:rsidR="00771B94" w:rsidRPr="000326AA" w:rsidRDefault="00771B94">
      <w:pPr>
        <w:pStyle w:val="Akapitzlist"/>
        <w:widowControl w:val="0"/>
        <w:numPr>
          <w:ilvl w:val="0"/>
          <w:numId w:val="2"/>
        </w:numPr>
        <w:overflowPunct w:val="0"/>
        <w:autoSpaceDE w:val="0"/>
        <w:spacing w:after="0" w:line="360" w:lineRule="auto"/>
        <w:jc w:val="both"/>
        <w:rPr>
          <w:rFonts w:ascii="Times New Roman" w:hAnsi="Times New Roman"/>
        </w:rPr>
      </w:pPr>
      <w:r w:rsidRPr="00771B94">
        <w:rPr>
          <w:rFonts w:ascii="Times New Roman" w:hAnsi="Times New Roman"/>
        </w:rPr>
        <w:t xml:space="preserve">Przekazanie terenu budowy nastąpi protokolarnie w terminie do </w:t>
      </w:r>
      <w:r w:rsidR="00BF0EF5">
        <w:rPr>
          <w:rFonts w:ascii="Times New Roman" w:hAnsi="Times New Roman"/>
        </w:rPr>
        <w:t>3</w:t>
      </w:r>
      <w:r w:rsidRPr="00771B94">
        <w:rPr>
          <w:rFonts w:ascii="Times New Roman" w:hAnsi="Times New Roman"/>
        </w:rPr>
        <w:t xml:space="preserve"> dni </w:t>
      </w:r>
      <w:r w:rsidR="00BF0EF5">
        <w:rPr>
          <w:rFonts w:ascii="Times New Roman" w:hAnsi="Times New Roman"/>
        </w:rPr>
        <w:t xml:space="preserve">roboczych </w:t>
      </w:r>
      <w:r w:rsidRPr="00771B94">
        <w:rPr>
          <w:rFonts w:ascii="Times New Roman" w:hAnsi="Times New Roman"/>
        </w:rPr>
        <w:t>od dnia zawarcia Umowy, chyba że Strony uzgodnią inny termin. Od dnia przekazania terenu budowy Wykonawca ponosi odpowiedzialność za teren budowy, jego zabezpieczenie oraz szkody powstałe w związku z prowadzonymi robotami.</w:t>
      </w:r>
    </w:p>
    <w:p w14:paraId="19802135" w14:textId="267C0D78"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Pr>
          <w:rFonts w:ascii="Times New Roman" w:hAnsi="Times New Roman"/>
        </w:rPr>
        <w:t xml:space="preserve">Wynagrodzenie </w:t>
      </w:r>
      <w:r w:rsidRPr="00DE4F9B">
        <w:rPr>
          <w:rFonts w:ascii="Times New Roman" w:hAnsi="Times New Roman"/>
        </w:rPr>
        <w:t>obejmuje wszystkie koszty niezbędne do prawidłowego, kompletnego i</w:t>
      </w:r>
      <w:r>
        <w:rPr>
          <w:rFonts w:ascii="Times New Roman" w:hAnsi="Times New Roman"/>
        </w:rPr>
        <w:t> </w:t>
      </w:r>
      <w:r w:rsidRPr="00DE4F9B">
        <w:rPr>
          <w:rFonts w:ascii="Times New Roman" w:hAnsi="Times New Roman"/>
        </w:rPr>
        <w:t>terminowego wykonania przedmiotu Umowy, w szczególności koszty robocizny, materiałów, sprzętu, transportu, zaplecza budowy, zabezpieczenia i oznakowania terenu robót, badań, prób, dokumentacji odbiorowej, uporządkowania terenu, wywozu i zagospodarowania odpadów, utylizacji materiałów z rozbiórki, podatków, opłat, ryzyka Wykonawcy, zysku oraz wszelkich innych czynności koniecznych do osiągnięcia celu Umowy.</w:t>
      </w:r>
    </w:p>
    <w:p w14:paraId="7E1D9F16" w14:textId="41CEF9B6"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 xml:space="preserve">Kosztorys ofertowy ma charakter pomocniczy i służy w szczególności do oceny oferty oraz do rozliczenia robót zamiennych, zaniechanych lub innych zmian dopuszczalnych zgodnie z Umową i ustawą </w:t>
      </w:r>
      <w:proofErr w:type="spellStart"/>
      <w:r w:rsidRPr="00DE4F9B">
        <w:rPr>
          <w:rFonts w:ascii="Times New Roman" w:hAnsi="Times New Roman"/>
        </w:rPr>
        <w:t>Pzp</w:t>
      </w:r>
      <w:proofErr w:type="spellEnd"/>
      <w:r w:rsidRPr="00DE4F9B">
        <w:rPr>
          <w:rFonts w:ascii="Times New Roman" w:hAnsi="Times New Roman"/>
        </w:rPr>
        <w:t>. Kosztorys ofertowy nie zmienia ryczałtowego charakteru wynagrodzenia.</w:t>
      </w:r>
    </w:p>
    <w:p w14:paraId="516CFD5C" w14:textId="77777777"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Zapłata wynagrodzenia nastąpi przelewem na rachunek bankowy Wykonawcy wskazany na fakturze, w terminie 30 dni od dnia doręczenia Zamawiającemu prawidłowo wystawionej faktury VAT, wystawionej po podpisaniu protokołu odbioru końcowego przedmiotu Umowy.</w:t>
      </w:r>
    </w:p>
    <w:p w14:paraId="0BAB08D0" w14:textId="332D747A" w:rsidR="00DE4F9B" w:rsidRDefault="00DE4F9B"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DE4F9B">
        <w:rPr>
          <w:rFonts w:ascii="Times New Roman" w:hAnsi="Times New Roman"/>
        </w:rPr>
        <w:t>Za dzień zapłaty uznaje się dzień obciążenia rachunku bankowego Zamawiającego.</w:t>
      </w:r>
    </w:p>
    <w:p w14:paraId="1ED2391E" w14:textId="14960BC9"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Wykonawca zobowiązuje się do wystawiania faktur zgodnie z obowiązującymi przepisami prawa, w szczególności przepisami ustawy o podatku od towarów i usług oraz przepisami dotyczącymi Krajowego Systemu e-Faktur.</w:t>
      </w:r>
    </w:p>
    <w:p w14:paraId="6D880CEC" w14:textId="29851F90"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 xml:space="preserve">Jeżeli zgodnie z obowiązującymi przepisami prawa Wykonawca jest zobowiązany do wystawienia faktury ustrukturyzowanej przy użyciu Krajowego Systemu e-Faktur, faktura dokumentująca wykonanie przedmiotu Umowy albo jego części powinna zostać wystawiona i udostępniona </w:t>
      </w:r>
      <w:r w:rsidRPr="00DE4F9B">
        <w:rPr>
          <w:rFonts w:ascii="Times New Roman" w:hAnsi="Times New Roman"/>
        </w:rPr>
        <w:lastRenderedPageBreak/>
        <w:t>Zamawiającemu za pośrednictwem Krajowego Systemu e-Faktur. Za dzień doręczenia faktury uznaje się dzień jej udostępnienia Zamawiającemu w Krajowym Systemie e-Faktur, chyba że bezwzględnie obowiązujące przepisy prawa stanowią inaczej.</w:t>
      </w:r>
    </w:p>
    <w:p w14:paraId="0B7AF4AE" w14:textId="1D74BF85"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W przypadku, gdy zgodnie z obowiązującymi przepisami prawa dana faktura nie podlega obowiązkowi wystawienia przy użyciu Krajowego Systemu e-Faktur albo zachodzi prawnie dopuszczalny przypadek wystawienia faktury poza Krajowym Systemem e-Faktur, Wykonawca doręczy Zamawiającemu fakturę w sposób zgodny z obowiązującymi przepisami prawa oraz zasadami wskazanymi przez Zamawiającego.</w:t>
      </w:r>
    </w:p>
    <w:p w14:paraId="105447D8" w14:textId="1B6DF221"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Jeżeli faktura obejmuje należności, do których zgodnie z obowiązującymi przepisami prawa ma zastosowanie obowiązkowy mechanizm podzielonej płatności, Wykonawca zobowiązany jest zamieścić na fakturze oznaczenie „mechanizm podzielonej płatności”. Zamawiający jest uprawniony do dokonania płatności z zastosowaniem mechanizmu podzielonej płatności także w przypadkach, w których zastosowanie tego mechanizmu nie jest obowiązkowe.</w:t>
      </w:r>
    </w:p>
    <w:p w14:paraId="2FE6537E" w14:textId="05EE484D"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Zapłata wynagrodzenia nastąpi na rachunek bankowy Wykonawcy wskazany na fakturze, ujawniony w wykazie podmiotów zarejestrowanych jako podatnicy VAT, niezarejestrowanych oraz wykreślonych i przywróconych do rejestru VAT, prowadzonym przez Szefa Krajowej Administracji Skarbowej, jeżeli obowiązek ujawnienia rachunku w tym wykazie dotyczy Wykonawcy.</w:t>
      </w:r>
    </w:p>
    <w:p w14:paraId="3B66C26E" w14:textId="5CD3BDD9" w:rsidR="00DE4F9B" w:rsidRPr="00DE4F9B" w:rsidRDefault="00DE4F9B" w:rsidP="00DE4F9B">
      <w:pPr>
        <w:pStyle w:val="Akapitzlist"/>
        <w:widowControl w:val="0"/>
        <w:numPr>
          <w:ilvl w:val="0"/>
          <w:numId w:val="2"/>
        </w:numPr>
        <w:overflowPunct w:val="0"/>
        <w:autoSpaceDE w:val="0"/>
        <w:spacing w:after="0" w:line="360" w:lineRule="auto"/>
        <w:jc w:val="both"/>
        <w:rPr>
          <w:rFonts w:ascii="Times New Roman" w:hAnsi="Times New Roman"/>
        </w:rPr>
      </w:pPr>
      <w:r w:rsidRPr="00DE4F9B">
        <w:rPr>
          <w:rFonts w:ascii="Times New Roman" w:hAnsi="Times New Roman"/>
        </w:rPr>
        <w:t>W przypadku wskazania przez Wykonawcę na fakturze rachunku bankowego nieujawnionego w wykazie, o którym mowa w ust. 1</w:t>
      </w:r>
      <w:r w:rsidR="00BF0EF5">
        <w:rPr>
          <w:rFonts w:ascii="Times New Roman" w:hAnsi="Times New Roman"/>
        </w:rPr>
        <w:t>6 powyżej</w:t>
      </w:r>
      <w:r w:rsidRPr="00DE4F9B">
        <w:rPr>
          <w:rFonts w:ascii="Times New Roman" w:hAnsi="Times New Roman"/>
        </w:rPr>
        <w:t>, Zamawiający jest uprawniony do wstrzymania płatności do czasu wskazania przez Wykonawcę rachunku bankowego ujawnionego w tym wykazie albo do dokonania płatności z zastosowaniem mechanizmu podzielonej płatności, jeżeli przepisy prawa dopuszczają taki sposób płatności. Wstrzymanie płatności z tej przyczyny nie stanowi opóźnienia ani zwłoki Zamawiającego w zapłacie wynagrodzenia i nie uprawnia Wykonawcy do naliczania odsetek ani dochodzenia jakichkolwiek roszczeń z tego tytułu.</w:t>
      </w:r>
    </w:p>
    <w:p w14:paraId="71DA4134" w14:textId="1809C43B" w:rsidR="00DE4F9B" w:rsidRPr="00836824" w:rsidRDefault="00DE4F9B" w:rsidP="00F52865">
      <w:pPr>
        <w:pStyle w:val="Akapitzlist"/>
        <w:widowControl w:val="0"/>
        <w:numPr>
          <w:ilvl w:val="0"/>
          <w:numId w:val="2"/>
        </w:numPr>
        <w:overflowPunct w:val="0"/>
        <w:autoSpaceDE w:val="0"/>
        <w:spacing w:after="0" w:line="360" w:lineRule="auto"/>
        <w:contextualSpacing w:val="0"/>
        <w:jc w:val="both"/>
        <w:rPr>
          <w:rFonts w:ascii="Times New Roman" w:hAnsi="Times New Roman"/>
        </w:rPr>
      </w:pPr>
      <w:r w:rsidRPr="00DE4F9B">
        <w:rPr>
          <w:rFonts w:ascii="Times New Roman" w:hAnsi="Times New Roman"/>
        </w:rPr>
        <w:t>Wykonawca zobowiązuje się niezwłocznie poinformować Zamawiającego o każdej zmianie rachunku bankowego przeznaczonego do rozliczeń z Zamawiającym oraz o zmianie swojego statusu jako podatnika VAT, jeżeli zmiana ta może mieć wpływ na sposób rozliczenia wynagrodzenia, zastosowanie mechanizmu podzielonej płatności albo weryfikację rachunku bankowego Wykonawcy w wykazie podatników VAT.</w:t>
      </w:r>
    </w:p>
    <w:p w14:paraId="2FB83EA8"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§2</w:t>
      </w:r>
    </w:p>
    <w:p w14:paraId="4A4891AA" w14:textId="3C4E9170" w:rsidR="00895FCE" w:rsidRPr="00836824" w:rsidRDefault="00ED453F"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Wykonawca zobowiązuje się do: </w:t>
      </w:r>
    </w:p>
    <w:p w14:paraId="0D284DC1" w14:textId="77171C20" w:rsidR="00771B9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przekazania Zamawiającemu, w terminie 7 dni od dnia zawarcia Umowy, wykazu osób skierowanych do realizacji robót, obejmującego imię i nazwisko, zakres wykonywanych czynności oraz podstawę dysponowania daną osobą, w zakresie niezbędnym do realizacji i kontroli wykonania Umowy;</w:t>
      </w:r>
    </w:p>
    <w:p w14:paraId="530F1BBF" w14:textId="4C9EE266"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lastRenderedPageBreak/>
        <w:t>zorganizowania na własny koszt zaplecza budowy w zakresie niezbędnym do wykonania przedmiotu Umowy, w tym — jeżeli będzie to konieczne — zapewnienia dostępu do mediów oraz ponoszenia kosztów ich zużycia w trakcie realizacji robót;</w:t>
      </w:r>
    </w:p>
    <w:p w14:paraId="0325F09F" w14:textId="066036C1"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 xml:space="preserve">wykonania robót budowlanych zgodnie z Umową, SWZ, dokumentacją projektową, </w:t>
      </w:r>
      <w:proofErr w:type="spellStart"/>
      <w:r w:rsidRPr="00771B94">
        <w:rPr>
          <w:rFonts w:ascii="Times New Roman" w:hAnsi="Times New Roman"/>
        </w:rPr>
        <w:t>STWiOR</w:t>
      </w:r>
      <w:proofErr w:type="spellEnd"/>
      <w:r w:rsidRPr="00771B94">
        <w:rPr>
          <w:rFonts w:ascii="Times New Roman" w:hAnsi="Times New Roman"/>
        </w:rPr>
        <w:t>, ofertą Wykonawcy, zasadami wiedzy technicznej oraz obowiązującymi przepisami prawa;</w:t>
      </w:r>
    </w:p>
    <w:p w14:paraId="243CD549" w14:textId="34213978"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takiego zorganizowania robót, personelu, sprzętu i dostaw, aby zapewnić prawidłowe i terminowe wykonanie przedmiotu Umowy;</w:t>
      </w:r>
    </w:p>
    <w:p w14:paraId="621CDD77" w14:textId="4452A760"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 xml:space="preserve">zabezpieczenia przed zniszczeniem lub uszkodzeniem na swój koszt wcześniej wykonanych elementów mogących ulec zniszczeniu lub uszkodzeniu w trakcie prowadzenia robót, </w:t>
      </w:r>
    </w:p>
    <w:p w14:paraId="086903E9" w14:textId="6B83C26B"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utrzymania terenu budowy w należytym porządku, a po zakończeniu robót budowlanych uporządkowania i przekaza</w:t>
      </w:r>
      <w:r w:rsidR="00BF0EF5">
        <w:rPr>
          <w:rFonts w:ascii="Times New Roman" w:hAnsi="Times New Roman"/>
        </w:rPr>
        <w:t>nia terenu budowy Zamawiającemu</w:t>
      </w:r>
      <w:r w:rsidRPr="00836824">
        <w:rPr>
          <w:rFonts w:ascii="Times New Roman" w:hAnsi="Times New Roman"/>
        </w:rPr>
        <w:t>;</w:t>
      </w:r>
    </w:p>
    <w:p w14:paraId="3FC7C7C7" w14:textId="50E7CC20"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usuwania i wywożenia na bieżąco wytworzonych w trakcie wykonywania robót odpadów z terenu budowy zgodnie z obowiązuj</w:t>
      </w:r>
      <w:r w:rsidR="00304822">
        <w:rPr>
          <w:rFonts w:ascii="Times New Roman" w:hAnsi="Times New Roman"/>
        </w:rPr>
        <w:t>ącymi przepisami oraz ponoszenia</w:t>
      </w:r>
      <w:r w:rsidRPr="00836824">
        <w:rPr>
          <w:rFonts w:ascii="Times New Roman" w:hAnsi="Times New Roman"/>
        </w:rPr>
        <w:t xml:space="preserve"> kosztów załadowania, wyładowania, transportu i przyjęcia tych odpadów do miejsc ich wykorzystania lub utylizacji, łącznie z kosztami utylizacji, w tym pozyskanie własnym staraniem składowisk (miejsc zwałki) </w:t>
      </w:r>
      <w:r w:rsidR="00BF0EF5">
        <w:rPr>
          <w:rFonts w:ascii="Times New Roman" w:hAnsi="Times New Roman"/>
        </w:rPr>
        <w:t>przeznaczonego do wywozu ziemi;</w:t>
      </w:r>
    </w:p>
    <w:p w14:paraId="3ECB162E" w14:textId="03EEA373"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przestrzegania przepisów i wymogów BHP, przeciwpożarowych, ochrony środowiska oraz zasad bezpieczeństwa obowiązujących na terenie robót przez cały okres realizacji Umowy;</w:t>
      </w:r>
    </w:p>
    <w:p w14:paraId="59F7A3FD" w14:textId="75012C8B" w:rsidR="00895FCE" w:rsidRDefault="00ED453F" w:rsidP="00771B94">
      <w:pPr>
        <w:pStyle w:val="Akapitzlist"/>
        <w:numPr>
          <w:ilvl w:val="1"/>
          <w:numId w:val="18"/>
        </w:numPr>
        <w:spacing w:line="360" w:lineRule="auto"/>
        <w:jc w:val="both"/>
        <w:rPr>
          <w:rFonts w:ascii="Times New Roman" w:hAnsi="Times New Roman"/>
        </w:rPr>
      </w:pPr>
      <w:r w:rsidRPr="00836824">
        <w:rPr>
          <w:rFonts w:ascii="Times New Roman" w:hAnsi="Times New Roman"/>
        </w:rPr>
        <w:t xml:space="preserve">bieżącego informowania Zamawiającego o postępie wykonywania robót, zwłaszcza o wszelkich zagrożeniach związanych z wykonywaniem Umowy, w tym także o okolicznościach leżących po stronie Zamawiającego, które mogą mieć wpływ na jakość, termin bądź zakres prac. Informacje te powinny być niezwłocznie (w dniu powzięcia informacji) przekazywane Zamawiającemu w formie pisemnej wraz z propozycjami działań zaradczych. </w:t>
      </w:r>
      <w:r w:rsidR="00771B94" w:rsidRPr="00771B94">
        <w:rPr>
          <w:rFonts w:ascii="Times New Roman" w:hAnsi="Times New Roman"/>
        </w:rPr>
        <w:t>Nieprzekazanie takich informacji, jeżeli Wykonawca wiedział albo przy zachowaniu należytej staranności powinien był wiedzieć o zagrożeniu, może obciążać Wykonawcę w zakresie szkody pozostającej w adekwatnym związku przyczynowym z zaniechaniem przekazania informacji, z wyłączeniem okoliczności, za które odpowiedzialność ponosi Zamawiający</w:t>
      </w:r>
      <w:r w:rsidR="00BF0EF5">
        <w:rPr>
          <w:rFonts w:ascii="Times New Roman" w:hAnsi="Times New Roman"/>
        </w:rPr>
        <w:t>;</w:t>
      </w:r>
      <w:r w:rsidR="00771B94" w:rsidRPr="00771B94" w:rsidDel="00771B94">
        <w:rPr>
          <w:rFonts w:ascii="Times New Roman" w:hAnsi="Times New Roman"/>
        </w:rPr>
        <w:t xml:space="preserve"> </w:t>
      </w:r>
    </w:p>
    <w:p w14:paraId="0C5AFFD9" w14:textId="0A85C742"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 xml:space="preserve">poniesienia ewentualnych kosztów </w:t>
      </w:r>
      <w:proofErr w:type="spellStart"/>
      <w:r w:rsidRPr="00836824">
        <w:rPr>
          <w:rFonts w:ascii="Times New Roman" w:hAnsi="Times New Roman"/>
        </w:rPr>
        <w:t>wyłączeń</w:t>
      </w:r>
      <w:proofErr w:type="spellEnd"/>
      <w:r w:rsidRPr="00836824">
        <w:rPr>
          <w:rFonts w:ascii="Times New Roman" w:hAnsi="Times New Roman"/>
        </w:rPr>
        <w:t xml:space="preserve"> i włączeń energii elektrycznej i innych kosztów lub szkód, spowodowanych działaniem lub zaniechaniem Wykonawcy związanych</w:t>
      </w:r>
      <w:r w:rsidR="00BF0EF5">
        <w:rPr>
          <w:rFonts w:ascii="Times New Roman" w:hAnsi="Times New Roman"/>
        </w:rPr>
        <w:t xml:space="preserve"> z realizacją przedmiotu umowy;</w:t>
      </w:r>
    </w:p>
    <w:p w14:paraId="1A15E0A1" w14:textId="447A1D76" w:rsidR="00895FCE" w:rsidRPr="00836824" w:rsidRDefault="00304822" w:rsidP="00D50BB0">
      <w:pPr>
        <w:pStyle w:val="Akapitzlist"/>
        <w:numPr>
          <w:ilvl w:val="1"/>
          <w:numId w:val="18"/>
        </w:numPr>
        <w:spacing w:line="360" w:lineRule="auto"/>
        <w:jc w:val="both"/>
        <w:rPr>
          <w:rFonts w:ascii="Times New Roman" w:hAnsi="Times New Roman"/>
        </w:rPr>
      </w:pPr>
      <w:r>
        <w:rPr>
          <w:rFonts w:ascii="Times New Roman" w:hAnsi="Times New Roman"/>
        </w:rPr>
        <w:t>naprawiania</w:t>
      </w:r>
      <w:r w:rsidR="00ED453F" w:rsidRPr="00836824">
        <w:rPr>
          <w:rFonts w:ascii="Times New Roman" w:hAnsi="Times New Roman"/>
        </w:rPr>
        <w:t xml:space="preserve"> uszkodzeń lub zniszczeń powstałych w toku realizacji przedmiotu umowy, jeżeli powstałe uszkodzenia lub zniszczenia związane będą z wykonywaniem przedmiotu u</w:t>
      </w:r>
      <w:r w:rsidR="00BF0EF5">
        <w:rPr>
          <w:rFonts w:ascii="Times New Roman" w:hAnsi="Times New Roman"/>
        </w:rPr>
        <w:t>mowy;</w:t>
      </w:r>
      <w:r w:rsidR="00ED453F" w:rsidRPr="00836824">
        <w:rPr>
          <w:rFonts w:ascii="Times New Roman" w:hAnsi="Times New Roman"/>
        </w:rPr>
        <w:t xml:space="preserve"> </w:t>
      </w:r>
    </w:p>
    <w:p w14:paraId="54574E30" w14:textId="1CB0E6C5"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przedstawienia na żądanie Zamawiającego dokumentów, protokołów z prób i sprawdzeń, oświadczeń i wyjaśnień dotyczących realizacji Umowy w terminie</w:t>
      </w:r>
      <w:r w:rsidR="00BF0EF5">
        <w:rPr>
          <w:rFonts w:ascii="Times New Roman" w:hAnsi="Times New Roman"/>
        </w:rPr>
        <w:t xml:space="preserve"> wskazanym przez Zamawiającego;</w:t>
      </w:r>
    </w:p>
    <w:p w14:paraId="345F6F24" w14:textId="296FE3B4" w:rsidR="00895FCE" w:rsidRPr="00836824" w:rsidRDefault="00ED453F" w:rsidP="00D50BB0">
      <w:pPr>
        <w:pStyle w:val="Akapitzlist"/>
        <w:numPr>
          <w:ilvl w:val="1"/>
          <w:numId w:val="18"/>
        </w:numPr>
        <w:spacing w:line="360" w:lineRule="auto"/>
        <w:jc w:val="both"/>
        <w:rPr>
          <w:rFonts w:ascii="Times New Roman" w:hAnsi="Times New Roman"/>
        </w:rPr>
      </w:pPr>
      <w:r w:rsidRPr="00836824">
        <w:rPr>
          <w:rFonts w:ascii="Times New Roman" w:hAnsi="Times New Roman"/>
        </w:rPr>
        <w:t>informowania Zamawiającego o każdym zamiarze dokonania zmian formy praw</w:t>
      </w:r>
      <w:r w:rsidR="00BF0EF5">
        <w:rPr>
          <w:rFonts w:ascii="Times New Roman" w:hAnsi="Times New Roman"/>
        </w:rPr>
        <w:t>nej prowadzonej działalności;</w:t>
      </w:r>
    </w:p>
    <w:p w14:paraId="4D950754" w14:textId="4916D26C" w:rsidR="00771B94" w:rsidRPr="00836824"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lastRenderedPageBreak/>
        <w:t xml:space="preserve">sporządzenia i przekazania Zamawiającemu, najpóźniej wraz ze zgłoszeniem gotowości do odbioru końcowego, kompletnej dokumentacji odbiorowej, w szczególności: wymaganych atestów, certyfikatów, deklaracji właściwości użytkowych, aprobat technicznych lub innych dokumentów dopuszczających zastosowane materiały do obrotu i stosowania w budownictwie, wyników badań i prób, protokołów odbioru robót zanikających lub ulegających zakryciu, dokumentacji powykonawczej oraz innych dokumentów wymaganych Umową, SWZ, </w:t>
      </w:r>
      <w:proofErr w:type="spellStart"/>
      <w:r w:rsidRPr="00771B94">
        <w:rPr>
          <w:rFonts w:ascii="Times New Roman" w:hAnsi="Times New Roman"/>
        </w:rPr>
        <w:t>STWiOR</w:t>
      </w:r>
      <w:proofErr w:type="spellEnd"/>
      <w:r w:rsidRPr="00771B94">
        <w:rPr>
          <w:rFonts w:ascii="Times New Roman" w:hAnsi="Times New Roman"/>
        </w:rPr>
        <w:t xml:space="preserve"> lub przepisami prawa;</w:t>
      </w:r>
    </w:p>
    <w:p w14:paraId="69A124C0" w14:textId="2DB8D3A5" w:rsidR="00771B94" w:rsidRPr="00D50BB0" w:rsidRDefault="00771B94" w:rsidP="00771B94">
      <w:pPr>
        <w:pStyle w:val="Akapitzlist"/>
        <w:numPr>
          <w:ilvl w:val="1"/>
          <w:numId w:val="18"/>
        </w:numPr>
        <w:spacing w:line="360" w:lineRule="auto"/>
        <w:jc w:val="both"/>
        <w:rPr>
          <w:rFonts w:ascii="Times New Roman" w:hAnsi="Times New Roman"/>
        </w:rPr>
      </w:pPr>
      <w:r w:rsidRPr="00771B94">
        <w:rPr>
          <w:rFonts w:ascii="Times New Roman" w:hAnsi="Times New Roman"/>
        </w:rPr>
        <w:t>zatrudnienia na podstawie stosunku pracy, w rozumieniu art. 22 § 1 Kodeksu pracy, przez Wykonawcę, Podwykonawcę lub dalszego Podwykonawcę osób wykonujących bezpośrednio czynności polegające na wykonywaniu robót drogowych, ziemnych, nawierzchniowych, brukarskich, porządkowych oraz obsłudze sprzętu budowlanego, jeżeli wykonywanie tych czynności polega na pracy w sposób określony w art. 22 § 1 Kodeksu pracy. Wymóg ten nie dotyczy osób pełniących samodzielne funkcje techniczne w budownictwie, dostawców materiałów, projektantów, geodetów, osób wykonujących czynności nadzorcze oraz osób prowadzących działalność gospodarczą, o ile wykonują czynności samodzielnie i nie zachodzą przesłanki stosunku pracy;</w:t>
      </w:r>
    </w:p>
    <w:p w14:paraId="10B79447" w14:textId="269C2F8B" w:rsidR="00CA2E25" w:rsidRPr="00836824" w:rsidRDefault="00CA2E25" w:rsidP="00CA2E25">
      <w:pPr>
        <w:pStyle w:val="Akapitzlist"/>
        <w:numPr>
          <w:ilvl w:val="1"/>
          <w:numId w:val="18"/>
        </w:numPr>
        <w:spacing w:line="360" w:lineRule="auto"/>
        <w:jc w:val="both"/>
        <w:rPr>
          <w:rFonts w:ascii="Times New Roman" w:hAnsi="Times New Roman"/>
        </w:rPr>
      </w:pPr>
      <w:r w:rsidRPr="00CA2E25">
        <w:rPr>
          <w:rFonts w:ascii="Times New Roman" w:hAnsi="Times New Roman"/>
        </w:rPr>
        <w:t>uczestniczenia, przez upoważnionego przedstawiciela Wykonawcy oraz kierownika budowy, w naradach koordynacyjnych organizowanych przez Zamawiającego w terminach uzasadnionych przebiegiem robót;</w:t>
      </w:r>
    </w:p>
    <w:p w14:paraId="23AA9344" w14:textId="2BB56559" w:rsidR="00CA2E25" w:rsidRPr="00836824" w:rsidRDefault="00CA2E25" w:rsidP="00CA2E25">
      <w:pPr>
        <w:pStyle w:val="Akapitzlist"/>
        <w:numPr>
          <w:ilvl w:val="1"/>
          <w:numId w:val="18"/>
        </w:numPr>
        <w:spacing w:line="360" w:lineRule="auto"/>
        <w:jc w:val="both"/>
        <w:rPr>
          <w:rFonts w:ascii="Times New Roman" w:hAnsi="Times New Roman"/>
        </w:rPr>
      </w:pPr>
      <w:r>
        <w:rPr>
          <w:rFonts w:ascii="Times New Roman" w:hAnsi="Times New Roman"/>
        </w:rPr>
        <w:t>j</w:t>
      </w:r>
      <w:r w:rsidRPr="00CA2E25">
        <w:rPr>
          <w:rFonts w:ascii="Times New Roman" w:hAnsi="Times New Roman"/>
        </w:rPr>
        <w:t>eżeli Wykonawca wykonuje roboty lub inne obowiązki w sposób wadliwy, sprzeczny z Umową albo pozostaje w zwłoce z ich wykonaniem, Zamawiający może wezwać Wykonawcę do zmiany sposobu wykonania, usunięcia naruszeń lub przyspieszenia realizacji, wyznaczając mu odpowiedni termin. Po bezskutecznym upływie tego terminu Zamawiający może, według własnego wyboru, odstąpić od Umowy w całości lub części albo powierzyć poprawienie lub dalsze wykonanie robót innemu podmiotowi na koszt i ryzyko Wykonawcy. Zwrot kosztów wykonawstwa zastępczego Zamawiający może potrącić z wynagrodzenia Wykonawcy albo dochodzić na zasadach ogólnych.</w:t>
      </w:r>
    </w:p>
    <w:p w14:paraId="0EC1652F" w14:textId="77777777" w:rsidR="00304822" w:rsidRPr="00304822" w:rsidRDefault="00304822" w:rsidP="00304822">
      <w:pPr>
        <w:pStyle w:val="Akapitzlist"/>
        <w:widowControl w:val="0"/>
        <w:numPr>
          <w:ilvl w:val="0"/>
          <w:numId w:val="5"/>
        </w:numPr>
        <w:overflowPunct w:val="0"/>
        <w:autoSpaceDE w:val="0"/>
        <w:spacing w:after="0" w:line="360" w:lineRule="auto"/>
        <w:jc w:val="both"/>
        <w:rPr>
          <w:rFonts w:ascii="Times New Roman" w:hAnsi="Times New Roman"/>
        </w:rPr>
      </w:pPr>
      <w:r w:rsidRPr="00304822">
        <w:rPr>
          <w:rFonts w:ascii="Times New Roman" w:hAnsi="Times New Roman"/>
        </w:rPr>
        <w:t xml:space="preserve">W trakcie realizacji przedmiotu Umowy Zamawiający jest uprawniony do wykonywania czynności kontrolnych wobec Wykonawcy, Podwykonawcy lub dalszego Podwykonawcy w zakresie spełniania wymogu zatrudnienia na podstawie stosunku pracy osób wykonujących czynności objęte tym wymogiem zgodnie z Umową i SWZ. Zamawiający jest uprawniony w szczególności do wykonywania czynności wskazanych w art. 438 ust. 2 ustawy </w:t>
      </w:r>
      <w:proofErr w:type="spellStart"/>
      <w:r w:rsidRPr="00304822">
        <w:rPr>
          <w:rFonts w:ascii="Times New Roman" w:hAnsi="Times New Roman"/>
        </w:rPr>
        <w:t>Pzp</w:t>
      </w:r>
      <w:proofErr w:type="spellEnd"/>
      <w:r w:rsidRPr="00304822">
        <w:rPr>
          <w:rFonts w:ascii="Times New Roman" w:hAnsi="Times New Roman"/>
        </w:rPr>
        <w:t>.</w:t>
      </w:r>
    </w:p>
    <w:p w14:paraId="0A015237" w14:textId="2C53734C" w:rsidR="00304822" w:rsidRPr="00836824" w:rsidRDefault="00304822" w:rsidP="00304822">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304822">
        <w:rPr>
          <w:rFonts w:ascii="Times New Roman" w:hAnsi="Times New Roman"/>
        </w:rPr>
        <w:t>Niezłożenie przez Wykonawcę, w terminie wyznaczonym przez Zamawiającego, dowodów żądanych w celu potwierdzenia spełnienia wymogu zatrudnienia na podstawie stosunku pracy będzie traktowane jako niespełnienie tego wymogu i może skutkować naliczeniem kary umownej określonej w § 8 ust. 1 lit. h albo lit. i Umowy.</w:t>
      </w:r>
    </w:p>
    <w:p w14:paraId="519613A8" w14:textId="68FDD687" w:rsidR="00895FCE" w:rsidRPr="00836824" w:rsidRDefault="00ED453F"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W przypadku uzasadnionych wątpliwości co do przestrzegania prawa pracy przez Wykonawcę, </w:t>
      </w:r>
      <w:r w:rsidRPr="00836824">
        <w:rPr>
          <w:rFonts w:ascii="Times New Roman" w:hAnsi="Times New Roman"/>
        </w:rPr>
        <w:lastRenderedPageBreak/>
        <w:t xml:space="preserve">Podwykonawcę lub dalszego Podwykonawcę, Zamawiający może zwrócić się o przeprowadzenie kontroli przez Państwową Inspekcję Pracy. </w:t>
      </w:r>
    </w:p>
    <w:p w14:paraId="6A42F0A6" w14:textId="3F383106" w:rsidR="00CA2E25" w:rsidRDefault="00CA2E25"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CA2E25">
        <w:rPr>
          <w:rFonts w:ascii="Times New Roman" w:hAnsi="Times New Roman"/>
        </w:rPr>
        <w:t>Wykonawca może dokonywać zmian osób wykonujących czynności, o których mowa w ust. 1 pkt 15, pod warunkiem zapewnienia spełnienia wymogu zatrudnienia na podstawie stosunku pracy przez cały okres wykonywania tych czynności. Zmiana tych osób nie wymaga zgody Zamawiającego ani aneksu do Umowy</w:t>
      </w:r>
      <w:r>
        <w:rPr>
          <w:rFonts w:ascii="Times New Roman" w:hAnsi="Times New Roman"/>
        </w:rPr>
        <w:t>, ale jedynie notyfikacji</w:t>
      </w:r>
      <w:r w:rsidRPr="00CA2E25">
        <w:rPr>
          <w:rFonts w:ascii="Times New Roman" w:hAnsi="Times New Roman"/>
        </w:rPr>
        <w:t>.</w:t>
      </w:r>
      <w:r>
        <w:rPr>
          <w:rFonts w:ascii="Times New Roman" w:hAnsi="Times New Roman"/>
        </w:rPr>
        <w:t xml:space="preserve"> </w:t>
      </w:r>
      <w:r w:rsidRPr="00836824">
        <w:rPr>
          <w:rFonts w:ascii="Times New Roman" w:hAnsi="Times New Roman"/>
        </w:rPr>
        <w:t>Zmiana lub zwiększenie liczby osób, które będą realizować prace wynikające z umowy nie ma wpływu na wysokość wynagrodzenia należnego Wykonawcy.</w:t>
      </w:r>
    </w:p>
    <w:p w14:paraId="655EE389" w14:textId="663270A5" w:rsidR="002B212F" w:rsidRPr="002B212F" w:rsidRDefault="002B212F" w:rsidP="002B212F">
      <w:pPr>
        <w:pStyle w:val="Akapitzlist"/>
        <w:widowControl w:val="0"/>
        <w:numPr>
          <w:ilvl w:val="0"/>
          <w:numId w:val="5"/>
        </w:numPr>
        <w:overflowPunct w:val="0"/>
        <w:autoSpaceDE w:val="0"/>
        <w:spacing w:after="0" w:line="360" w:lineRule="auto"/>
        <w:jc w:val="both"/>
        <w:rPr>
          <w:rFonts w:ascii="Times New Roman" w:hAnsi="Times New Roman"/>
        </w:rPr>
      </w:pPr>
      <w:r w:rsidRPr="002B212F">
        <w:rPr>
          <w:rFonts w:ascii="Times New Roman" w:hAnsi="Times New Roman"/>
        </w:rPr>
        <w:t xml:space="preserve">Wykonawca zobowiązuje się posiadać przez cały okres realizacji Umowy ubezpieczenie odpowiedzialności cywilnej w zakresie prowadzonej działalności związanej z przedmiotem Umowy na sumę gwarancyjną nie niższą niż </w:t>
      </w:r>
      <w:r w:rsidR="003341AA">
        <w:rPr>
          <w:rFonts w:ascii="Times New Roman" w:hAnsi="Times New Roman"/>
        </w:rPr>
        <w:t>50 % wynagrodzenia umownego brutto wynikającego z niniejszej umowy</w:t>
      </w:r>
      <w:r w:rsidRPr="002B212F">
        <w:rPr>
          <w:rFonts w:ascii="Times New Roman" w:hAnsi="Times New Roman"/>
        </w:rPr>
        <w:t>. Na każde żądanie Zamawiającego Wykonawca przedłoży kopię polisy lub innego dokumentu potwierdzającego posiadanie ubezpieczenia wraz z dowodem opłacenia składki.</w:t>
      </w:r>
    </w:p>
    <w:p w14:paraId="0ACC88BC" w14:textId="77777777" w:rsidR="002B212F" w:rsidRPr="002B212F" w:rsidRDefault="002B212F" w:rsidP="002B212F">
      <w:pPr>
        <w:pStyle w:val="Akapitzlist"/>
        <w:widowControl w:val="0"/>
        <w:numPr>
          <w:ilvl w:val="0"/>
          <w:numId w:val="5"/>
        </w:numPr>
        <w:overflowPunct w:val="0"/>
        <w:autoSpaceDE w:val="0"/>
        <w:spacing w:after="0" w:line="360" w:lineRule="auto"/>
        <w:jc w:val="both"/>
        <w:rPr>
          <w:rFonts w:ascii="Times New Roman" w:hAnsi="Times New Roman"/>
        </w:rPr>
      </w:pPr>
      <w:r w:rsidRPr="002B212F">
        <w:rPr>
          <w:rFonts w:ascii="Times New Roman" w:hAnsi="Times New Roman"/>
        </w:rPr>
        <w:t>Wykonawca odpowiada za prawidłowe zabezpieczenie i oznakowanie miejsca prowadzenia robót oraz, jeżeli jest to wymagane, za opracowanie, uzgodnienie i wdrożenie czasowej organizacji ruchu na czas prowadzenia robót, chyba że dokumenty zamówienia stanowią inaczej.</w:t>
      </w:r>
    </w:p>
    <w:p w14:paraId="44004FF4" w14:textId="7CF40A69" w:rsidR="002B212F" w:rsidRPr="00836824" w:rsidRDefault="002B212F" w:rsidP="00F52865">
      <w:pPr>
        <w:pStyle w:val="Akapitzlist"/>
        <w:widowControl w:val="0"/>
        <w:numPr>
          <w:ilvl w:val="0"/>
          <w:numId w:val="5"/>
        </w:numPr>
        <w:overflowPunct w:val="0"/>
        <w:autoSpaceDE w:val="0"/>
        <w:spacing w:after="0" w:line="360" w:lineRule="auto"/>
        <w:contextualSpacing w:val="0"/>
        <w:jc w:val="both"/>
        <w:rPr>
          <w:rFonts w:ascii="Times New Roman" w:hAnsi="Times New Roman"/>
        </w:rPr>
      </w:pPr>
      <w:r w:rsidRPr="002B212F">
        <w:rPr>
          <w:rFonts w:ascii="Times New Roman" w:hAnsi="Times New Roman"/>
        </w:rPr>
        <w:t>Materiały pochodzące z rozbiórki, nadające się do ponownego wykorzystania, stanowią własność Zamawiającego, chyba że Zamawiający postanowi inaczej. Wykonawca zobowiązany jest przekazać je w miejsce wskazane przez Zamawiającego. Pozostałe odpady Wykonawca zagospodaruje zgodnie z obowiązującymi przepisami prawa na własny koszt.</w:t>
      </w:r>
    </w:p>
    <w:p w14:paraId="66613ED7" w14:textId="77777777" w:rsidR="000534F1" w:rsidRPr="00836824" w:rsidRDefault="000534F1">
      <w:pPr>
        <w:spacing w:line="360" w:lineRule="auto"/>
        <w:jc w:val="both"/>
        <w:rPr>
          <w:rFonts w:ascii="Times New Roman" w:hAnsi="Times New Roman"/>
        </w:rPr>
      </w:pPr>
    </w:p>
    <w:p w14:paraId="23C16111"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§3</w:t>
      </w:r>
    </w:p>
    <w:p w14:paraId="4CB58D96" w14:textId="6D1BF905" w:rsidR="00895FCE" w:rsidRPr="00836824" w:rsidRDefault="00ED453F"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836824">
        <w:rPr>
          <w:rFonts w:ascii="Times New Roman" w:hAnsi="Times New Roman"/>
        </w:rPr>
        <w:t xml:space="preserve">Zamawiający zobowiązuje się do: </w:t>
      </w:r>
    </w:p>
    <w:p w14:paraId="77383C87" w14:textId="0BDA6DC7" w:rsidR="00CA2E25" w:rsidRDefault="00CA2E25" w:rsidP="00304822">
      <w:pPr>
        <w:pStyle w:val="Akapitzlist"/>
        <w:numPr>
          <w:ilvl w:val="0"/>
          <w:numId w:val="27"/>
        </w:numPr>
        <w:spacing w:line="360" w:lineRule="auto"/>
        <w:jc w:val="both"/>
        <w:rPr>
          <w:rFonts w:ascii="Times New Roman" w:hAnsi="Times New Roman"/>
        </w:rPr>
      </w:pPr>
      <w:r w:rsidRPr="00304822">
        <w:rPr>
          <w:rFonts w:ascii="Times New Roman" w:hAnsi="Times New Roman"/>
        </w:rPr>
        <w:t>protokolarnego przekazania Wykonawcy terenu budowy</w:t>
      </w:r>
      <w:r w:rsidR="00304822">
        <w:rPr>
          <w:rFonts w:ascii="Times New Roman" w:hAnsi="Times New Roman"/>
        </w:rPr>
        <w:t>;</w:t>
      </w:r>
    </w:p>
    <w:p w14:paraId="55B21AA6" w14:textId="679E57D7" w:rsidR="00304822" w:rsidRDefault="00304822" w:rsidP="00304822">
      <w:pPr>
        <w:pStyle w:val="Akapitzlist"/>
        <w:numPr>
          <w:ilvl w:val="0"/>
          <w:numId w:val="27"/>
        </w:numPr>
        <w:spacing w:line="360" w:lineRule="auto"/>
        <w:jc w:val="both"/>
        <w:rPr>
          <w:rFonts w:ascii="Times New Roman" w:hAnsi="Times New Roman"/>
        </w:rPr>
      </w:pPr>
      <w:r w:rsidRPr="00304822">
        <w:rPr>
          <w:rFonts w:ascii="Times New Roman" w:hAnsi="Times New Roman"/>
        </w:rPr>
        <w:t xml:space="preserve">zapewnienia nadzoru inwestorskiego; </w:t>
      </w:r>
    </w:p>
    <w:p w14:paraId="409CBB08" w14:textId="79E8C7ED" w:rsidR="00304822" w:rsidRPr="00304822" w:rsidRDefault="00304822" w:rsidP="00304822">
      <w:pPr>
        <w:pStyle w:val="Akapitzlist"/>
        <w:numPr>
          <w:ilvl w:val="0"/>
          <w:numId w:val="27"/>
        </w:numPr>
        <w:spacing w:line="360" w:lineRule="auto"/>
        <w:jc w:val="both"/>
        <w:rPr>
          <w:rFonts w:ascii="Times New Roman" w:hAnsi="Times New Roman"/>
        </w:rPr>
      </w:pPr>
      <w:r>
        <w:rPr>
          <w:rFonts w:ascii="Times New Roman" w:hAnsi="Times New Roman"/>
        </w:rPr>
        <w:t>odbioru wykonanych robót.</w:t>
      </w:r>
    </w:p>
    <w:p w14:paraId="79EB3E4A" w14:textId="0DFC84BF" w:rsidR="00270751" w:rsidRDefault="00270751"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270751">
        <w:rPr>
          <w:rFonts w:ascii="Times New Roman" w:hAnsi="Times New Roman"/>
        </w:rPr>
        <w:t xml:space="preserve">Inspektor nadzoru inwestorskiego jest upoważniony do bieżącej koordynacji i kontroli jakości robót realizowanych na podstawie Umowy, weryfikacji ich zgodności z Umową, SWZ, dokumentacją projektową, </w:t>
      </w:r>
      <w:proofErr w:type="spellStart"/>
      <w:r w:rsidRPr="00270751">
        <w:rPr>
          <w:rFonts w:ascii="Times New Roman" w:hAnsi="Times New Roman"/>
        </w:rPr>
        <w:t>STWiOR</w:t>
      </w:r>
      <w:proofErr w:type="spellEnd"/>
      <w:r w:rsidRPr="00270751">
        <w:rPr>
          <w:rFonts w:ascii="Times New Roman" w:hAnsi="Times New Roman"/>
        </w:rPr>
        <w:t xml:space="preserve"> i zasadami wiedzy technicznej, uczestniczenia w odbiorach oraz weryfikacji obmiarów w zakresie niezbędnym do rozliczenia robót zamiennych, zaniechanych lub innych zmian dopuszczalnych zgodnie z Umową.</w:t>
      </w:r>
    </w:p>
    <w:p w14:paraId="4B51D4D7" w14:textId="43302638" w:rsidR="00270751" w:rsidRPr="00836824" w:rsidRDefault="00270751"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270751">
        <w:rPr>
          <w:rFonts w:ascii="Times New Roman" w:hAnsi="Times New Roman"/>
        </w:rPr>
        <w:t xml:space="preserve">Zamawiający może polecić wstrzymanie robót lub ich części na czas niezbędny do usunięcia przyczyny wstrzymania, w szczególności w przypadku rażącego naruszenia zasad BHP, wykonywania robót w sposób wadliwy, niezgodny z dokumentacją lub stwarzający zagrożenie dla osób lub mienia. Jeżeli wstrzymanie robót nastąpiło z przyczyn niezależnych od Wykonawcy, termin wykonania Umowy może ulec odpowiedniemu przedłużeniu na zasadach określonych w § </w:t>
      </w:r>
      <w:r w:rsidRPr="00270751">
        <w:rPr>
          <w:rFonts w:ascii="Times New Roman" w:hAnsi="Times New Roman"/>
        </w:rPr>
        <w:lastRenderedPageBreak/>
        <w:t>1</w:t>
      </w:r>
      <w:r w:rsidR="0013761F">
        <w:rPr>
          <w:rFonts w:ascii="Times New Roman" w:hAnsi="Times New Roman"/>
        </w:rPr>
        <w:t>1</w:t>
      </w:r>
      <w:r w:rsidR="0084029A">
        <w:rPr>
          <w:rFonts w:ascii="Times New Roman" w:hAnsi="Times New Roman"/>
        </w:rPr>
        <w:t xml:space="preserve"> Umowy</w:t>
      </w:r>
      <w:r w:rsidRPr="00270751">
        <w:rPr>
          <w:rFonts w:ascii="Times New Roman" w:hAnsi="Times New Roman"/>
        </w:rPr>
        <w:t>.</w:t>
      </w:r>
    </w:p>
    <w:p w14:paraId="38A6C9D3" w14:textId="5C7EBDE3" w:rsidR="00304822" w:rsidRPr="00F52865" w:rsidRDefault="00304822" w:rsidP="00304822">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304822">
        <w:rPr>
          <w:rFonts w:ascii="Times New Roman" w:hAnsi="Times New Roman"/>
        </w:rPr>
        <w:t>W przypadku stwierdzenia wad z przyczyn leżących po stronie Wykonawcy lub konieczności uzupełnienia robót, Wykonawca zobowiązany jest do niezwłocznego usunięcia wad lub dokonania niezbędnych napraw na własny koszt. Termin zakończenia robót nie ulega przedłużeniu, jeżeli konieczność usunięcia wad, dokonania napraw lub uzupełnienia robót wynika z przyczyn leżących po stronie Wykonawcy.</w:t>
      </w:r>
    </w:p>
    <w:p w14:paraId="6853CAAF"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Przedstawicielem Zamawiającego przy realizacji Umowy jest: …………………, tel. …………………, e-mail: ………………… .</w:t>
      </w:r>
    </w:p>
    <w:p w14:paraId="71938AC4"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Inspektorem nadzoru inwestorskiego jest: ………………… .</w:t>
      </w:r>
    </w:p>
    <w:p w14:paraId="443F7052"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Przedstawicielem Wykonawcy jest: …………………, tel. …………………, e-mail: ………………… .</w:t>
      </w:r>
    </w:p>
    <w:p w14:paraId="50C4E203" w14:textId="77777777" w:rsidR="00CA2E25" w:rsidRPr="00CA2E25" w:rsidRDefault="00CA2E25" w:rsidP="00CA2E25">
      <w:pPr>
        <w:pStyle w:val="Akapitzlist"/>
        <w:widowControl w:val="0"/>
        <w:numPr>
          <w:ilvl w:val="0"/>
          <w:numId w:val="6"/>
        </w:numPr>
        <w:overflowPunct w:val="0"/>
        <w:autoSpaceDE w:val="0"/>
        <w:spacing w:after="0" w:line="360" w:lineRule="auto"/>
        <w:jc w:val="both"/>
        <w:rPr>
          <w:rFonts w:ascii="Times New Roman" w:hAnsi="Times New Roman"/>
        </w:rPr>
      </w:pPr>
      <w:r w:rsidRPr="00CA2E25">
        <w:rPr>
          <w:rFonts w:ascii="Times New Roman" w:hAnsi="Times New Roman"/>
        </w:rPr>
        <w:t>Kierownikiem budowy jest: …………………, posiadający uprawnienia budowlane w specjalności inżynieryjnej drogowej nr ………………… .</w:t>
      </w:r>
    </w:p>
    <w:p w14:paraId="10084D65" w14:textId="341E4B18" w:rsidR="00CA2E25" w:rsidRPr="00836824" w:rsidRDefault="00CA2E25" w:rsidP="00F52865">
      <w:pPr>
        <w:pStyle w:val="Akapitzlist"/>
        <w:widowControl w:val="0"/>
        <w:numPr>
          <w:ilvl w:val="0"/>
          <w:numId w:val="6"/>
        </w:numPr>
        <w:overflowPunct w:val="0"/>
        <w:autoSpaceDE w:val="0"/>
        <w:spacing w:after="0" w:line="360" w:lineRule="auto"/>
        <w:contextualSpacing w:val="0"/>
        <w:jc w:val="both"/>
        <w:rPr>
          <w:rFonts w:ascii="Times New Roman" w:hAnsi="Times New Roman"/>
        </w:rPr>
      </w:pPr>
      <w:r w:rsidRPr="00CA2E25">
        <w:rPr>
          <w:rFonts w:ascii="Times New Roman" w:hAnsi="Times New Roman"/>
        </w:rPr>
        <w:t xml:space="preserve">Zmiana osób, o których mowa w ust. </w:t>
      </w:r>
      <w:r>
        <w:rPr>
          <w:rFonts w:ascii="Times New Roman" w:hAnsi="Times New Roman"/>
        </w:rPr>
        <w:t>5</w:t>
      </w:r>
      <w:r w:rsidRPr="00CA2E25">
        <w:rPr>
          <w:rFonts w:ascii="Times New Roman" w:hAnsi="Times New Roman"/>
        </w:rPr>
        <w:t>–</w:t>
      </w:r>
      <w:r>
        <w:rPr>
          <w:rFonts w:ascii="Times New Roman" w:hAnsi="Times New Roman"/>
        </w:rPr>
        <w:t>8</w:t>
      </w:r>
      <w:r w:rsidRPr="00CA2E25">
        <w:rPr>
          <w:rFonts w:ascii="Times New Roman" w:hAnsi="Times New Roman"/>
        </w:rPr>
        <w:t>, nie stanowi zmiany Umowy i wymaga pisemnego powiadomienia drugiej Strony, z zastrzeżeniem że zmiana kierownika budowy wymaga wykazania, że nowa osoba spełnia wymagania określone w SWZ.</w:t>
      </w:r>
    </w:p>
    <w:p w14:paraId="26D332AB" w14:textId="4F80B375" w:rsidR="00895FCE" w:rsidRPr="00836824" w:rsidRDefault="00ED453F">
      <w:pPr>
        <w:spacing w:line="360" w:lineRule="auto"/>
        <w:jc w:val="center"/>
        <w:rPr>
          <w:rFonts w:ascii="Times New Roman" w:hAnsi="Times New Roman"/>
          <w:b/>
          <w:bCs/>
        </w:rPr>
      </w:pPr>
      <w:r w:rsidRPr="00836824">
        <w:rPr>
          <w:rFonts w:ascii="Times New Roman" w:hAnsi="Times New Roman"/>
          <w:b/>
          <w:bCs/>
        </w:rPr>
        <w:t>§ 4</w:t>
      </w:r>
      <w:r w:rsidR="00DD63B8" w:rsidRPr="00836824">
        <w:rPr>
          <w:rFonts w:ascii="Times New Roman" w:hAnsi="Times New Roman"/>
          <w:b/>
          <w:bCs/>
        </w:rPr>
        <w:t xml:space="preserve"> </w:t>
      </w:r>
      <w:r w:rsidR="007B3E55" w:rsidRPr="00836824">
        <w:rPr>
          <w:rFonts w:ascii="Times New Roman" w:hAnsi="Times New Roman"/>
          <w:b/>
          <w:bCs/>
        </w:rPr>
        <w:t xml:space="preserve">Podwykonawca </w:t>
      </w:r>
      <w:r w:rsidR="00DD63B8" w:rsidRPr="00836824">
        <w:rPr>
          <w:rFonts w:ascii="Times New Roman" w:hAnsi="Times New Roman"/>
          <w:b/>
          <w:bCs/>
        </w:rPr>
        <w:t>(dotyczy / nie dotyczy)</w:t>
      </w:r>
    </w:p>
    <w:p w14:paraId="6C7B7C4B" w14:textId="0CDD4CCA" w:rsidR="0084029A" w:rsidRPr="00836824" w:rsidRDefault="0084029A" w:rsidP="0084029A">
      <w:pPr>
        <w:pStyle w:val="Akapitzlist"/>
        <w:numPr>
          <w:ilvl w:val="0"/>
          <w:numId w:val="1"/>
        </w:numPr>
        <w:spacing w:line="360" w:lineRule="auto"/>
        <w:jc w:val="both"/>
        <w:rPr>
          <w:rFonts w:ascii="Times New Roman" w:hAnsi="Times New Roman"/>
        </w:rPr>
      </w:pPr>
      <w:r w:rsidRPr="0084029A">
        <w:rPr>
          <w:rFonts w:ascii="Times New Roman" w:hAnsi="Times New Roman"/>
        </w:rPr>
        <w:t>Wykonawca wykona przedmiot Umowy samodzielnie, z wyjątkiem części zamówienia wskazanych w ofercie jako przeznaczone do wykonania przez Podwykonawców. Powierzenie wykonania części zamówienia Podwykonawcy nie zwalnia Wykonawcy z odpowiedzialności za należyte wykonanie Umowy.</w:t>
      </w:r>
    </w:p>
    <w:p w14:paraId="249A2773" w14:textId="6DC0E580" w:rsidR="00304822" w:rsidRDefault="00304822" w:rsidP="00304822">
      <w:pPr>
        <w:pStyle w:val="Akapitzlist"/>
        <w:numPr>
          <w:ilvl w:val="0"/>
          <w:numId w:val="1"/>
        </w:numPr>
        <w:spacing w:line="360" w:lineRule="auto"/>
        <w:jc w:val="both"/>
        <w:rPr>
          <w:rFonts w:ascii="Times New Roman" w:hAnsi="Times New Roman"/>
        </w:rPr>
      </w:pPr>
      <w:r w:rsidRPr="00304822">
        <w:rPr>
          <w:rFonts w:ascii="Times New Roman" w:hAnsi="Times New Roman"/>
        </w:rPr>
        <w:t>Zmiana Podwykonawcy, rezygnacja z Podwykonawcy albo wprowadzenie nowego Podwykonawcy wymaga uprzedniego pisemnego zgłoszenia Zamawiającemu. Jeżeli zmiana albo rezygnacja dotyczy podmiotu, na którego zasoby Wykonawca powoływał się w celu wykazania spełniania warunków udziału w postępowaniu, Wykonawca jest obowiązany wykazać Zamawiającemu, że proponowany inny podmiot albo Wykonawca samodzielnie spełnia warunki udziału w stopniu nie mniejszym niż podmiot, na którego zasoby Wykonawca powoływał się w postępowaniu.</w:t>
      </w:r>
    </w:p>
    <w:p w14:paraId="47BFDF3B" w14:textId="09C9D30E"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Przed przystąpieniem do wykonania przedmiotu Umowy Wykonawca, o ile dane te są już znane, zobowiązany jest przekazać Zamawiającemu w formie pisemnej nazwy albo imiona i nazwiska oraz dane kontaktowe Podwykonawców i osób do kontaktu z nimi, zaangażowanych w realizację przedmiotu Umowy. Wykonawca jest zobowiązany zawiadamiać Zamawiającego o wszelkich zmianach danych, o których mowa w zdaniu poprzedzającym, w trakcie realizacji przedmiotu Umowy, a także przekazywać informacje o nowych Podwykonawcach, którym w późniejszym okresie zamierza powierzyć realizację robót budowlanych.</w:t>
      </w:r>
    </w:p>
    <w:p w14:paraId="36409003"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lastRenderedPageBreak/>
        <w:t>Poprzez umowę o podwykonawstwo należy rozumieć umowę w formie pisemnej  o charakterze odpłatnym, zawartą między wykonawcą, a podwykonawcą, a w przypadku zamówienia na roboty budowlane, także między wykonawcą a dalszym podwykonawcą lub między dalszymi podwykonawcami, na mocy której odpowiednio podwykonawca lub dalszy podwykonawca, zobowiązuje się wykonać część zamówienia.</w:t>
      </w:r>
    </w:p>
    <w:p w14:paraId="7AE18379"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Powierzenie wykonania części zamówienia podwykonawcom nie zwalnia wykonawcy z odpowiedzialności za należyte wykonanie tego zamówienia.</w:t>
      </w:r>
    </w:p>
    <w:p w14:paraId="1BC63EFE"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Wykonawca,  podwykonawca  lub  dalszy  podwykonawca  zamierzający  zawrzeć  umowę  o  podwykonawstwo,  której przedmiotem  są  roboty  budowlane,  jest  obowiązany,  w  trakcie  realizacji  niniejszej  umowy,  do  przedłożenia zamawiającemu projektu tej umowy, a także projektu jej zmiany przy czym podwykonawca lub dalszy podwykonawca zobowiązany jest dołączyć zgodę wykonawcy na zawarcie umowy o</w:t>
      </w:r>
      <w:r w:rsidR="00A12741" w:rsidRPr="00836824">
        <w:rPr>
          <w:rFonts w:ascii="Times New Roman" w:hAnsi="Times New Roman"/>
        </w:rPr>
        <w:t xml:space="preserve"> </w:t>
      </w:r>
      <w:r w:rsidRPr="00836824">
        <w:rPr>
          <w:rFonts w:ascii="Times New Roman" w:hAnsi="Times New Roman"/>
        </w:rPr>
        <w:t>podwykonawstwo o treści zgodnej z projektem umowy, a także jej zmianę.</w:t>
      </w:r>
    </w:p>
    <w:p w14:paraId="1ED26C81"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Niezgłoszenie zastrzeżeń do przedłożonego projektu umowy o</w:t>
      </w:r>
      <w:r w:rsidR="00A12741" w:rsidRPr="00836824">
        <w:rPr>
          <w:rFonts w:ascii="Times New Roman" w:hAnsi="Times New Roman"/>
        </w:rPr>
        <w:t xml:space="preserve"> </w:t>
      </w:r>
      <w:r w:rsidRPr="00836824">
        <w:rPr>
          <w:rFonts w:ascii="Times New Roman" w:hAnsi="Times New Roman"/>
        </w:rPr>
        <w:t>podwykonawstwo, a także projektu jej zmiany, której przedmiotem  są  roboty  budowlane,  w  terminie 7  dni  od  dnia  dostarczenia  zamawiającemu  projektu  umowy  o podwykonawstwo, a także projektu jej zmiany, uważa się za akceptację projektu umowy lub projektu jej zmiany przez zamawiającego.</w:t>
      </w:r>
    </w:p>
    <w:p w14:paraId="03858E35"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Wykonawca, podwykonawca lub dalszy podwykonawca zamówienia na roboty budowlane przedkłada zamawiającemu poświadczoną za zgodność z oryginałem kopię zawartej umowy o podwykonawstwo, której przedmiotem są roboty budowlane oraz jej zmianę, w terminie 7 dni od dnia jej zawarcia lub wprowadzenia zmian.</w:t>
      </w:r>
    </w:p>
    <w:p w14:paraId="6662867E" w14:textId="20D79BAE"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Niezgłoszenie sprzeciwu do przedłożonej umowy o podwykonawstwo, której przedmiotem są roboty budowlane, w terminie 7 dni od dnia dostarczenia zamawiającemu umowy o podwykonawstwo lub jej zmiany</w:t>
      </w:r>
      <w:r w:rsidR="00A12741" w:rsidRPr="00836824">
        <w:rPr>
          <w:rFonts w:ascii="Times New Roman" w:hAnsi="Times New Roman"/>
        </w:rPr>
        <w:t xml:space="preserve"> </w:t>
      </w:r>
      <w:r w:rsidRPr="00836824">
        <w:rPr>
          <w:rFonts w:ascii="Times New Roman" w:hAnsi="Times New Roman"/>
        </w:rPr>
        <w:t>uważa się za akceptacje umowy lub jej zmiany przez zamawiającego.</w:t>
      </w:r>
    </w:p>
    <w:p w14:paraId="204E9FA0" w14:textId="77777777" w:rsidR="00A12741" w:rsidRPr="00836824" w:rsidRDefault="000B78E1" w:rsidP="000B78E1">
      <w:pPr>
        <w:pStyle w:val="Akapitzlist"/>
        <w:numPr>
          <w:ilvl w:val="0"/>
          <w:numId w:val="1"/>
        </w:numPr>
        <w:spacing w:line="360" w:lineRule="auto"/>
        <w:jc w:val="both"/>
        <w:rPr>
          <w:rFonts w:ascii="Times New Roman" w:hAnsi="Times New Roman"/>
        </w:rPr>
      </w:pPr>
      <w:r w:rsidRPr="00836824">
        <w:rPr>
          <w:rFonts w:ascii="Times New Roman" w:hAnsi="Times New Roman"/>
        </w:rPr>
        <w:t>Termin zapłaty w umowach o podwykonawstwo nie może  być dłuższy niż 30 dni.</w:t>
      </w:r>
    </w:p>
    <w:p w14:paraId="7AADF8DF" w14:textId="77777777" w:rsidR="0084029A" w:rsidRPr="0084029A" w:rsidRDefault="0084029A" w:rsidP="0084029A">
      <w:pPr>
        <w:pStyle w:val="Akapitzlist"/>
        <w:numPr>
          <w:ilvl w:val="0"/>
          <w:numId w:val="1"/>
        </w:numPr>
        <w:spacing w:line="360" w:lineRule="auto"/>
        <w:jc w:val="both"/>
        <w:rPr>
          <w:rFonts w:ascii="Times New Roman" w:hAnsi="Times New Roman"/>
        </w:rPr>
      </w:pPr>
      <w:r w:rsidRPr="0084029A">
        <w:rPr>
          <w:rFonts w:ascii="Times New Roman" w:hAnsi="Times New Roman"/>
        </w:rPr>
        <w:t>Zamawiający zgłasza w formie pisemnej zastrzeżenia do projektu umowy o podwykonawstwo lub projektu jej zmiany albo sprzeciw do umowy o podwykonawstwo lub jej zmiany, jeżeli:</w:t>
      </w:r>
    </w:p>
    <w:p w14:paraId="26590B33" w14:textId="21C1E364" w:rsidR="0084029A" w:rsidRPr="00F52865" w:rsidRDefault="0084029A" w:rsidP="00F52865">
      <w:pPr>
        <w:pStyle w:val="Akapitzlist"/>
        <w:numPr>
          <w:ilvl w:val="0"/>
          <w:numId w:val="21"/>
        </w:numPr>
        <w:spacing w:line="360" w:lineRule="auto"/>
        <w:jc w:val="both"/>
        <w:rPr>
          <w:rFonts w:ascii="Times New Roman" w:hAnsi="Times New Roman"/>
        </w:rPr>
      </w:pPr>
      <w:r w:rsidRPr="00F52865">
        <w:rPr>
          <w:rFonts w:ascii="Times New Roman" w:hAnsi="Times New Roman"/>
        </w:rPr>
        <w:t>projekt albo umowa nie spełnia wymagań określonych w dokumentach zamówienia;</w:t>
      </w:r>
    </w:p>
    <w:p w14:paraId="410F68D6" w14:textId="77777777" w:rsidR="0084029A" w:rsidRPr="0084029A"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termin zapłaty wynagrodzenia Podwykonawcy lub dalszemu Podwykonawcy jest dłuższy niż 30 dni od dnia doręczenia faktury lub rachunku;</w:t>
      </w:r>
    </w:p>
    <w:p w14:paraId="0735B442" w14:textId="77777777" w:rsidR="0084029A" w:rsidRPr="0084029A"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 xml:space="preserve">projekt albo umowa zawiera postanowienia niezgodne z art. 463 ustawy </w:t>
      </w:r>
      <w:proofErr w:type="spellStart"/>
      <w:r w:rsidRPr="0084029A">
        <w:rPr>
          <w:rFonts w:ascii="Times New Roman" w:hAnsi="Times New Roman"/>
        </w:rPr>
        <w:t>Pzp</w:t>
      </w:r>
      <w:proofErr w:type="spellEnd"/>
      <w:r w:rsidRPr="0084029A">
        <w:rPr>
          <w:rFonts w:ascii="Times New Roman" w:hAnsi="Times New Roman"/>
        </w:rPr>
        <w:t>;</w:t>
      </w:r>
    </w:p>
    <w:p w14:paraId="32510BA3" w14:textId="77777777" w:rsidR="0084029A" w:rsidRPr="0084029A"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projekt albo umowa przewiduje termin wykonania dłuższy niż termin wykonania Umowy;</w:t>
      </w:r>
    </w:p>
    <w:p w14:paraId="20762EE1" w14:textId="6A3846E0" w:rsidR="0084029A" w:rsidRPr="00836824" w:rsidRDefault="0084029A" w:rsidP="00F52865">
      <w:pPr>
        <w:pStyle w:val="Akapitzlist"/>
        <w:numPr>
          <w:ilvl w:val="0"/>
          <w:numId w:val="21"/>
        </w:numPr>
        <w:spacing w:line="360" w:lineRule="auto"/>
        <w:jc w:val="both"/>
        <w:rPr>
          <w:rFonts w:ascii="Times New Roman" w:hAnsi="Times New Roman"/>
        </w:rPr>
      </w:pPr>
      <w:r w:rsidRPr="0084029A">
        <w:rPr>
          <w:rFonts w:ascii="Times New Roman" w:hAnsi="Times New Roman"/>
        </w:rPr>
        <w:t>projekt albo umowa zawiera postanowienia uzależniające zapłatę Podwykonawcy od zapłaty wynagrodzenia Wykonawcy przez Zamawiającego.</w:t>
      </w:r>
    </w:p>
    <w:p w14:paraId="420A5C56" w14:textId="7A33E292" w:rsidR="00A12741" w:rsidRPr="00F52865" w:rsidRDefault="000B78E1" w:rsidP="00F52865">
      <w:pPr>
        <w:pStyle w:val="Akapitzlist"/>
        <w:numPr>
          <w:ilvl w:val="0"/>
          <w:numId w:val="1"/>
        </w:numPr>
        <w:spacing w:line="360" w:lineRule="auto"/>
        <w:jc w:val="both"/>
        <w:rPr>
          <w:rFonts w:ascii="Times New Roman" w:hAnsi="Times New Roman"/>
        </w:rPr>
      </w:pPr>
      <w:r w:rsidRPr="00F52865">
        <w:rPr>
          <w:rFonts w:ascii="Times New Roman" w:hAnsi="Times New Roman"/>
        </w:rPr>
        <w:t xml:space="preserve">Zamawiający  dokonuje  bezpośredniej  zapłaty  wymagalnego  wynagrodzenia  przysługującego  podwykonawcy  lub dalszemu  podwykonawcy,  który  zawarł  zaakceptowaną  przez  </w:t>
      </w:r>
      <w:r w:rsidRPr="00F52865">
        <w:rPr>
          <w:rFonts w:ascii="Times New Roman" w:hAnsi="Times New Roman"/>
        </w:rPr>
        <w:lastRenderedPageBreak/>
        <w:t>zamawiającego  umowę  o</w:t>
      </w:r>
      <w:r w:rsidR="00E50E92" w:rsidRPr="00F52865">
        <w:rPr>
          <w:rFonts w:ascii="Times New Roman" w:hAnsi="Times New Roman"/>
        </w:rPr>
        <w:t xml:space="preserve"> </w:t>
      </w:r>
      <w:r w:rsidRPr="00F52865">
        <w:rPr>
          <w:rFonts w:ascii="Times New Roman" w:hAnsi="Times New Roman"/>
        </w:rPr>
        <w:t>podwykonawstwo,  której przedmiotem są roboty budowlane, lub który zawarł przedłożoną zamawiającemu umowę o podwykonawstwo, której przedmiotem są dostawy lub usługi, w</w:t>
      </w:r>
      <w:r w:rsidR="00E50E92" w:rsidRPr="00F52865">
        <w:rPr>
          <w:rFonts w:ascii="Times New Roman" w:hAnsi="Times New Roman"/>
        </w:rPr>
        <w:t xml:space="preserve"> </w:t>
      </w:r>
      <w:r w:rsidRPr="00F52865">
        <w:rPr>
          <w:rFonts w:ascii="Times New Roman" w:hAnsi="Times New Roman"/>
        </w:rPr>
        <w:t>przypadku uchylenia się od obowiązku zapłaty odpowiednio przez wykonawcę, podwykonawcę lub dalszego podwykonawcę zamówienia na roboty budowlane. Zapłata nastąpi przelewem na rachunek bankowy podany na fakturze, której bezpośrednia zapłata dotyczy.</w:t>
      </w:r>
    </w:p>
    <w:p w14:paraId="3ECBCFB3" w14:textId="00EB3449"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533C59" w14:textId="2062CBD7" w:rsidR="00A12741" w:rsidRPr="00836824" w:rsidRDefault="000B78E1" w:rsidP="00F52865">
      <w:pPr>
        <w:pStyle w:val="Akapitzlist"/>
        <w:numPr>
          <w:ilvl w:val="0"/>
          <w:numId w:val="1"/>
        </w:numPr>
        <w:spacing w:line="360" w:lineRule="auto"/>
        <w:jc w:val="both"/>
        <w:rPr>
          <w:rFonts w:ascii="Times New Roman" w:hAnsi="Times New Roman"/>
        </w:rPr>
      </w:pPr>
      <w:r w:rsidRPr="00836824">
        <w:rPr>
          <w:rFonts w:ascii="Times New Roman" w:hAnsi="Times New Roman"/>
        </w:rPr>
        <w:t>Bezpośrednia  zapłata  obejmuje  wyłącznie  należne  wynagrodzenie,  bez  odsetek,  należnych  podwykonawcy  lub dalszemu podwykonawcy.</w:t>
      </w:r>
    </w:p>
    <w:p w14:paraId="1FF3E8D6" w14:textId="1B34FA45"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Przed dokonaniem bezpośredniej zapłaty Zamawiający poinformuje Wykonawcę o możliwości złożenia w formie pisemnej uwag dotyczących zasadności bezpośredniej zapłaty wynagrodzenia Podwykonawcy lub dalszemu Podwykonawcy, o której mowa w ust. 12, oraz o terminie zgłaszania uwag, nie krótszym niż 7 dni od dnia doręczenia tej informacji. W uwagach nie można powoływać się na potrącenie roszczeń Wykonawcy względem Podwykonawcy niezwiązanych z realizacją umowy o podwykonawstwo.</w:t>
      </w:r>
    </w:p>
    <w:p w14:paraId="5C745A2F" w14:textId="0AF12074" w:rsidR="007E3318" w:rsidRPr="00836824"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W przypadku zgłoszenia przez Wykonawcę uwag, o których mowa w ust. 15, w terminie wskazanym przez Zamawiającego, Zamawiający może:</w:t>
      </w:r>
    </w:p>
    <w:p w14:paraId="3AA17C9E" w14:textId="77777777" w:rsidR="007E3318" w:rsidRPr="007E3318" w:rsidRDefault="007E3318" w:rsidP="007E3318">
      <w:pPr>
        <w:pStyle w:val="Akapitzlist"/>
        <w:numPr>
          <w:ilvl w:val="0"/>
          <w:numId w:val="22"/>
        </w:numPr>
        <w:spacing w:line="360" w:lineRule="auto"/>
        <w:jc w:val="both"/>
        <w:rPr>
          <w:rFonts w:ascii="Times New Roman" w:hAnsi="Times New Roman"/>
        </w:rPr>
      </w:pPr>
      <w:r w:rsidRPr="007E3318">
        <w:rPr>
          <w:rFonts w:ascii="Times New Roman" w:hAnsi="Times New Roman"/>
        </w:rPr>
        <w:t>nie dokonać bezpośredniej zapłaty wynagrodzenia Podwykonawcy lub dalszemu Podwykonawcy, jeżeli Wykonawca wykaże niezasadność takiej zapłaty;</w:t>
      </w:r>
    </w:p>
    <w:p w14:paraId="60368872" w14:textId="77777777" w:rsidR="007E3318" w:rsidRPr="007E3318" w:rsidRDefault="007E3318" w:rsidP="007E3318">
      <w:pPr>
        <w:pStyle w:val="Akapitzlist"/>
        <w:numPr>
          <w:ilvl w:val="0"/>
          <w:numId w:val="22"/>
        </w:numPr>
        <w:spacing w:line="360" w:lineRule="auto"/>
        <w:jc w:val="both"/>
        <w:rPr>
          <w:rFonts w:ascii="Times New Roman" w:hAnsi="Times New Roman"/>
        </w:rPr>
      </w:pPr>
      <w:r w:rsidRPr="007E3318">
        <w:rPr>
          <w:rFonts w:ascii="Times New Roman" w:hAnsi="Times New Roman"/>
        </w:rPr>
        <w:t>złożyć do depozytu sądowego kwotę potrzebną na pokrycie wynagrodzenia Podwykonawcy lub dalszego Podwykonawcy, w przypadku istnienia zasadniczej wątpliwości Zamawiającego co do wysokości należnej zapłaty albo podmiotu, któremu płatność się należy;</w:t>
      </w:r>
    </w:p>
    <w:p w14:paraId="69DFCC06" w14:textId="271D6F75" w:rsidR="007E3318" w:rsidRPr="00836824" w:rsidRDefault="007E3318" w:rsidP="007E3318">
      <w:pPr>
        <w:pStyle w:val="Akapitzlist"/>
        <w:numPr>
          <w:ilvl w:val="0"/>
          <w:numId w:val="22"/>
        </w:numPr>
        <w:spacing w:line="360" w:lineRule="auto"/>
        <w:jc w:val="both"/>
        <w:rPr>
          <w:rFonts w:ascii="Times New Roman" w:hAnsi="Times New Roman"/>
        </w:rPr>
      </w:pPr>
      <w:r w:rsidRPr="007E3318">
        <w:rPr>
          <w:rFonts w:ascii="Times New Roman" w:hAnsi="Times New Roman"/>
        </w:rPr>
        <w:t>dokonać bezpośredniej zapłaty wynagrodzenia Podwykonawcy lub dalszemu Podwykonawcy, jeżeli Podwykonawca lub dalszy Podwykonawca wykaże zasadność takiej zapłaty.</w:t>
      </w:r>
    </w:p>
    <w:p w14:paraId="369FA698" w14:textId="4088CF7C" w:rsidR="007E3318" w:rsidRPr="00F52865" w:rsidRDefault="007E3318" w:rsidP="007E3318">
      <w:pPr>
        <w:pStyle w:val="Akapitzlist"/>
        <w:numPr>
          <w:ilvl w:val="0"/>
          <w:numId w:val="1"/>
        </w:numPr>
        <w:spacing w:line="360" w:lineRule="auto"/>
        <w:jc w:val="both"/>
        <w:rPr>
          <w:rFonts w:ascii="Times New Roman" w:hAnsi="Times New Roman"/>
        </w:rPr>
      </w:pPr>
      <w:r w:rsidRPr="007E3318">
        <w:rPr>
          <w:rFonts w:ascii="Times New Roman" w:hAnsi="Times New Roman"/>
        </w:rPr>
        <w:t>W przypadku dokonania bezpośredniej zapłaty Podwykonawcy lub dalszemu Podwykonawcy, o której mowa w ust. 12, Zamawiający potrąca kwotę wypłaconego wynagrodzenia z wynagrodzenia należnego Wykonawcy oraz może naliczyć karę umowną. W takim przypadku Wykonawca nie będzie domagał się zapłaty wynagrodzenia w części przekazanej bezpośrednio Podwykonawcy lub dalszemu Podwykonawcy, na co Wykonawca wyraża zgodę.</w:t>
      </w:r>
    </w:p>
    <w:p w14:paraId="5229F5A7" w14:textId="4719BE2C" w:rsidR="0084029A" w:rsidRDefault="0084029A" w:rsidP="00F52865">
      <w:pPr>
        <w:pStyle w:val="Akapitzlist"/>
        <w:numPr>
          <w:ilvl w:val="0"/>
          <w:numId w:val="1"/>
        </w:numPr>
        <w:spacing w:line="360" w:lineRule="auto"/>
        <w:jc w:val="both"/>
        <w:rPr>
          <w:rFonts w:ascii="Times New Roman" w:hAnsi="Times New Roman"/>
        </w:rPr>
      </w:pPr>
      <w:r>
        <w:rPr>
          <w:rFonts w:ascii="Times New Roman" w:hAnsi="Times New Roman"/>
        </w:rPr>
        <w:t>P</w:t>
      </w:r>
      <w:r w:rsidRPr="0084029A">
        <w:rPr>
          <w:rFonts w:ascii="Times New Roman" w:hAnsi="Times New Roman"/>
        </w:rPr>
        <w:t>owierzenie wykonania robót budowlanych Podwykonawcy bez wymaganej akceptacji Zamawiającego albo pomimo sprzeciwu Zamawiającego stanowi nienależyte wykonanie Umowy i uprawnia Zamawiającego do naliczenia kary umownej oraz, w przypadkach określonych w Umowie, do odstąpienia od Umowy z przyczyn leżących po stronie Wykonawcy.</w:t>
      </w:r>
    </w:p>
    <w:p w14:paraId="4523AA06" w14:textId="77777777" w:rsidR="001E1306" w:rsidRPr="001E1306" w:rsidRDefault="001E1306" w:rsidP="001E1306">
      <w:pPr>
        <w:spacing w:line="360" w:lineRule="auto"/>
        <w:jc w:val="both"/>
        <w:rPr>
          <w:rFonts w:ascii="Times New Roman" w:hAnsi="Times New Roman"/>
        </w:rPr>
      </w:pPr>
    </w:p>
    <w:p w14:paraId="6593256F"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lastRenderedPageBreak/>
        <w:t>§5</w:t>
      </w:r>
    </w:p>
    <w:p w14:paraId="6B1C1E10"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Strony ustalają, że przedmiot Umowy podlega odbiorowi końcowemu po wykonaniu całości robót objętych Umową.</w:t>
      </w:r>
    </w:p>
    <w:p w14:paraId="30BA474C"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Wykonawca jest zobowiązany zgłaszać Zamawiającemu do odbioru roboty zanikające lub ulegające zakryciu z wyprzedzeniem co najmniej 2 dni roboczych. Brak zgłoszenia takich robót uprawnia Zamawiającego do żądania odkrycia robót lub wykonania dodatkowych badań na koszt Wykonawcy, jeżeli jest to konieczne do oceny prawidłowości ich wykonania.</w:t>
      </w:r>
    </w:p>
    <w:p w14:paraId="754DEF45"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Po zakończeniu całości robót Wykonawca zgłosi Zamawiającemu gotowość do odbioru końcowego. Zgłoszenie wymaga formy pisemnej lub dokumentowej, w tym dopuszczalnej formy elektronicznej, i powinno zostać dokonane po faktycznym zakończeniu robót oraz uporządkowaniu terenu budowy.</w:t>
      </w:r>
    </w:p>
    <w:p w14:paraId="49E120E7"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Wraz ze zgłoszeniem gotowości do odbioru końcowego Wykonawca przekaże Zamawiającemu kompletną dokumentację odbiorową, o której mowa w § 2 ust. 1 pkt 14 Umowy, w szczególności dokumenty pozwalające na ocenę prawidłowości wykonania robót, zastosowanych materiałów oraz zgodności wykonania przedmiotu Umowy z dokumentacją zamówienia.</w:t>
      </w:r>
    </w:p>
    <w:p w14:paraId="5CB81B0D"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Zamawiający przystąpi do odbioru końcowego w terminie do 7 dni od dnia skutecznego zgłoszenia przez Wykonawcę gotowości do odbioru końcowego wraz z kompletną dokumentacją odbiorową.</w:t>
      </w:r>
    </w:p>
    <w:p w14:paraId="1DF2B976"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Odbioru końcowego dokonuje komisja powołana przez Zamawiającego, przy udziale przedstawicieli Zamawiającego i Wykonawcy. Niestawiennictwo przedstawiciela Wykonawcy, pomimo prawidłowego zawiadomienia o terminie odbioru, nie wstrzymuje czynności odbiorowych i uprawnia Zamawiającego do sporządzenia jednostronnego protokołu odbioru.</w:t>
      </w:r>
    </w:p>
    <w:p w14:paraId="03C1A163"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 xml:space="preserve">W toku odbioru końcowego Zamawiający dokonuje sprawdzenia, czy przedmiot Umowy został wykonany zgodnie z Umową, SWZ, dokumentacją projektową, </w:t>
      </w:r>
      <w:proofErr w:type="spellStart"/>
      <w:r w:rsidRPr="00985EC7">
        <w:rPr>
          <w:rFonts w:ascii="Times New Roman" w:hAnsi="Times New Roman"/>
        </w:rPr>
        <w:t>STWiOR</w:t>
      </w:r>
      <w:proofErr w:type="spellEnd"/>
      <w:r w:rsidRPr="00985EC7">
        <w:rPr>
          <w:rFonts w:ascii="Times New Roman" w:hAnsi="Times New Roman"/>
        </w:rPr>
        <w:t>, ofertą Wykonawcy, zasadami wiedzy technicznej oraz obowiązującymi przepisami prawa.</w:t>
      </w:r>
    </w:p>
    <w:p w14:paraId="36590B50"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Jeżeli w toku odbioru końcowego zostaną stwierdzone wady istotne lub brak kompletnej dokumentacji odbiorowej, Zamawiający może odmówić odbioru i wyznaczyć Wykonawcy odpowiedni termin do usunięcia wad lub uzupełnienia dokumentacji. Usunięcie wad lub uzupełnienie dokumentacji nie przedłuża terminu wykonania Umowy, jeżeli konieczność ich usunięcia lub uzupełnienia wynika z przyczyn leżących po stronie Wykonawcy.</w:t>
      </w:r>
    </w:p>
    <w:p w14:paraId="1113C652"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 xml:space="preserve">Przez wadę istotną Strony rozumieją wadę uniemożliwiającą albo w znacznym stopniu utrudniającą użytkowanie przedmiotu Umowy zgodnie z jego przeznaczeniem, zagrażającą bezpieczeństwu osób lub mienia, powodującą niezgodność przedmiotu Umowy z dokumentacją projektową, </w:t>
      </w:r>
      <w:proofErr w:type="spellStart"/>
      <w:r w:rsidRPr="00985EC7">
        <w:rPr>
          <w:rFonts w:ascii="Times New Roman" w:hAnsi="Times New Roman"/>
        </w:rPr>
        <w:t>STWiOR</w:t>
      </w:r>
      <w:proofErr w:type="spellEnd"/>
      <w:r w:rsidRPr="00985EC7">
        <w:rPr>
          <w:rFonts w:ascii="Times New Roman" w:hAnsi="Times New Roman"/>
        </w:rPr>
        <w:t xml:space="preserve"> lub przepisami prawa w zakresie mającym istotny wpływ na prawidłowe korzystanie z przedmiotu Umowy.</w:t>
      </w:r>
    </w:p>
    <w:p w14:paraId="3EABEB7D"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 xml:space="preserve">Jeżeli w toku odbioru końcowego zostaną stwierdzone wady nieistotne, które nie uniemożliwiają użytkowania przedmiotu Umowy zgodnie z przeznaczeniem, Zamawiający może dokonać odbioru </w:t>
      </w:r>
      <w:r w:rsidRPr="00985EC7">
        <w:rPr>
          <w:rFonts w:ascii="Times New Roman" w:hAnsi="Times New Roman"/>
        </w:rPr>
        <w:lastRenderedPageBreak/>
        <w:t>końcowego z zastrzeżeniem obowiązku usunięcia tych wad przez Wykonawcę w terminie wskazanym w protokole odbioru końcowego.</w:t>
      </w:r>
    </w:p>
    <w:p w14:paraId="647600FC" w14:textId="77777777" w:rsidR="00985EC7" w:rsidRPr="00985EC7" w:rsidRDefault="00985EC7" w:rsidP="00985EC7">
      <w:pPr>
        <w:pStyle w:val="Akapitzlist"/>
        <w:numPr>
          <w:ilvl w:val="0"/>
          <w:numId w:val="7"/>
        </w:numPr>
        <w:spacing w:line="360" w:lineRule="auto"/>
        <w:jc w:val="both"/>
        <w:rPr>
          <w:rFonts w:ascii="Times New Roman" w:hAnsi="Times New Roman"/>
        </w:rPr>
      </w:pPr>
      <w:r w:rsidRPr="00985EC7">
        <w:rPr>
          <w:rFonts w:ascii="Times New Roman" w:hAnsi="Times New Roman"/>
        </w:rPr>
        <w:t>Jeżeli stwierdzone wady nie nadają się do usunięcia, Zamawiający może:</w:t>
      </w:r>
    </w:p>
    <w:p w14:paraId="1E10B6F0" w14:textId="0BD53EDA" w:rsidR="00985EC7" w:rsidRPr="00985EC7" w:rsidRDefault="00985EC7" w:rsidP="00F52865">
      <w:pPr>
        <w:pStyle w:val="Akapitzlist"/>
        <w:numPr>
          <w:ilvl w:val="0"/>
          <w:numId w:val="23"/>
        </w:numPr>
        <w:spacing w:line="360" w:lineRule="auto"/>
        <w:jc w:val="both"/>
        <w:rPr>
          <w:rFonts w:ascii="Times New Roman" w:hAnsi="Times New Roman"/>
        </w:rPr>
      </w:pPr>
      <w:r w:rsidRPr="00985EC7">
        <w:rPr>
          <w:rFonts w:ascii="Times New Roman" w:hAnsi="Times New Roman"/>
        </w:rPr>
        <w:t>obniżyć wynagrodzenie Wykonawcy odpowiednio do utraty wartości użytkowej, technicznej lub estetycznej przedmiotu Umowy — jeżeli wady nie uniemożliwiają użytkowania przedmiotu Umowy zgodnie z przeznaczeniem;</w:t>
      </w:r>
    </w:p>
    <w:p w14:paraId="0246E48A" w14:textId="77777777" w:rsidR="00985EC7" w:rsidRPr="00985EC7" w:rsidRDefault="00985EC7" w:rsidP="00F52865">
      <w:pPr>
        <w:pStyle w:val="Akapitzlist"/>
        <w:numPr>
          <w:ilvl w:val="0"/>
          <w:numId w:val="23"/>
        </w:numPr>
        <w:spacing w:line="360" w:lineRule="auto"/>
        <w:jc w:val="both"/>
        <w:rPr>
          <w:rFonts w:ascii="Times New Roman" w:hAnsi="Times New Roman"/>
        </w:rPr>
      </w:pPr>
      <w:r w:rsidRPr="00985EC7">
        <w:rPr>
          <w:rFonts w:ascii="Times New Roman" w:hAnsi="Times New Roman"/>
        </w:rPr>
        <w:t>odmówić odbioru i żądać wykonania przedmiotu Umowy albo jego części ponownie — jeżeli wady uniemożliwiają użytkowanie przedmiotu Umowy zgodnie z przeznaczeniem.</w:t>
      </w:r>
    </w:p>
    <w:p w14:paraId="74BA4351" w14:textId="204CFD06" w:rsidR="00985EC7" w:rsidRPr="00F52865" w:rsidRDefault="00985EC7" w:rsidP="000326AA">
      <w:pPr>
        <w:pStyle w:val="Akapitzlist"/>
        <w:numPr>
          <w:ilvl w:val="0"/>
          <w:numId w:val="7"/>
        </w:numPr>
        <w:spacing w:line="360" w:lineRule="auto"/>
        <w:jc w:val="both"/>
        <w:rPr>
          <w:rFonts w:ascii="Times New Roman" w:hAnsi="Times New Roman"/>
        </w:rPr>
      </w:pPr>
      <w:r w:rsidRPr="00F52865">
        <w:rPr>
          <w:rFonts w:ascii="Times New Roman" w:hAnsi="Times New Roman"/>
        </w:rPr>
        <w:t>Z czynności odbioru końcowego sporządza się protokół odbioru końcowego. Protokół powinien zawierać w szczególności:</w:t>
      </w:r>
    </w:p>
    <w:p w14:paraId="28B57BAE" w14:textId="033541F9" w:rsidR="00985EC7" w:rsidRPr="00F52865" w:rsidRDefault="00985EC7" w:rsidP="00F52865">
      <w:pPr>
        <w:pStyle w:val="Akapitzlist"/>
        <w:numPr>
          <w:ilvl w:val="0"/>
          <w:numId w:val="24"/>
        </w:numPr>
        <w:spacing w:line="360" w:lineRule="auto"/>
        <w:jc w:val="both"/>
        <w:rPr>
          <w:rFonts w:ascii="Times New Roman" w:hAnsi="Times New Roman"/>
        </w:rPr>
      </w:pPr>
      <w:r w:rsidRPr="00F52865">
        <w:rPr>
          <w:rFonts w:ascii="Times New Roman" w:hAnsi="Times New Roman"/>
        </w:rPr>
        <w:t>oznaczenie miejsca i daty sporządzenia protokołu;</w:t>
      </w:r>
    </w:p>
    <w:p w14:paraId="5556995A"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datę rozpoczęcia i zakończenia czynności odbiorowych;</w:t>
      </w:r>
    </w:p>
    <w:p w14:paraId="7645F50C"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oznaczenie osób uczestniczących w odbiorze i wskazanie, w jakim charakterze uczestniczą w czynnościach odbiorowych;</w:t>
      </w:r>
    </w:p>
    <w:p w14:paraId="74D6C804"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wskazanie dokumentów przekazanych Zamawiającemu przez Wykonawcę;</w:t>
      </w:r>
    </w:p>
    <w:p w14:paraId="6EC428A0"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 xml:space="preserve">ustalenia dotyczące zgodności wykonanych robót z Umową, SWZ, dokumentacją projektową, </w:t>
      </w:r>
      <w:proofErr w:type="spellStart"/>
      <w:r w:rsidRPr="00985EC7">
        <w:rPr>
          <w:rFonts w:ascii="Times New Roman" w:hAnsi="Times New Roman"/>
        </w:rPr>
        <w:t>STWiOR</w:t>
      </w:r>
      <w:proofErr w:type="spellEnd"/>
      <w:r w:rsidRPr="00985EC7">
        <w:rPr>
          <w:rFonts w:ascii="Times New Roman" w:hAnsi="Times New Roman"/>
        </w:rPr>
        <w:t>, ofertą Wykonawcy i obowiązującymi przepisami prawa;</w:t>
      </w:r>
    </w:p>
    <w:p w14:paraId="765786F8"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wykaz stwierdzonych wad lub usterek, jeżeli zostały stwierdzone;</w:t>
      </w:r>
    </w:p>
    <w:p w14:paraId="16E1DA3F"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decyzję Zamawiającego o odbiorze przedmiotu Umowy, odbiorze z zastrzeżeniami albo odmowie odbioru;</w:t>
      </w:r>
    </w:p>
    <w:p w14:paraId="717E69FE"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terminy usunięcia stwierdzonych wad lub usterek, jeżeli dotyczy;</w:t>
      </w:r>
    </w:p>
    <w:p w14:paraId="19B51D94"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oświadczenia i wyjaśnienia Stron złożone w toku odbioru;</w:t>
      </w:r>
    </w:p>
    <w:p w14:paraId="543C643F" w14:textId="77777777" w:rsidR="00985EC7" w:rsidRPr="00985EC7" w:rsidRDefault="00985EC7" w:rsidP="00F52865">
      <w:pPr>
        <w:pStyle w:val="Akapitzlist"/>
        <w:numPr>
          <w:ilvl w:val="0"/>
          <w:numId w:val="24"/>
        </w:numPr>
        <w:spacing w:line="360" w:lineRule="auto"/>
        <w:jc w:val="both"/>
        <w:rPr>
          <w:rFonts w:ascii="Times New Roman" w:hAnsi="Times New Roman"/>
        </w:rPr>
      </w:pPr>
      <w:r w:rsidRPr="00985EC7">
        <w:rPr>
          <w:rFonts w:ascii="Times New Roman" w:hAnsi="Times New Roman"/>
        </w:rPr>
        <w:t>podpisy osób uczestniczących w odbiorze, z zastrzeżeniem ust. 6.</w:t>
      </w:r>
    </w:p>
    <w:p w14:paraId="2BDEA88B" w14:textId="32D4C2DA" w:rsidR="00985EC7" w:rsidRPr="00F52865" w:rsidRDefault="00985EC7" w:rsidP="000326AA">
      <w:pPr>
        <w:pStyle w:val="Akapitzlist"/>
        <w:numPr>
          <w:ilvl w:val="0"/>
          <w:numId w:val="7"/>
        </w:numPr>
        <w:spacing w:line="360" w:lineRule="auto"/>
        <w:jc w:val="both"/>
        <w:rPr>
          <w:rFonts w:ascii="Times New Roman" w:hAnsi="Times New Roman"/>
        </w:rPr>
      </w:pPr>
      <w:r w:rsidRPr="00F52865">
        <w:rPr>
          <w:rFonts w:ascii="Times New Roman" w:hAnsi="Times New Roman"/>
        </w:rPr>
        <w:t>Za dzień dokonania odbioru końcowego uznaje się dzień podpisania przez Strony protokołu odbioru końcowego bez zastrzeżeń albo protokołu odbioru końcowego z zastrzeżeniami, jeżeli Zamawiający dokonał odbioru pomimo stwierdzenia wad nieistotnych.</w:t>
      </w:r>
    </w:p>
    <w:p w14:paraId="17F4A64E" w14:textId="77777777" w:rsidR="00985EC7" w:rsidRPr="00985EC7" w:rsidRDefault="00985EC7">
      <w:pPr>
        <w:pStyle w:val="Akapitzlist"/>
        <w:numPr>
          <w:ilvl w:val="0"/>
          <w:numId w:val="7"/>
        </w:numPr>
        <w:spacing w:line="360" w:lineRule="auto"/>
        <w:jc w:val="both"/>
        <w:rPr>
          <w:rFonts w:ascii="Times New Roman" w:hAnsi="Times New Roman"/>
        </w:rPr>
      </w:pPr>
      <w:r w:rsidRPr="00985EC7">
        <w:rPr>
          <w:rFonts w:ascii="Times New Roman" w:hAnsi="Times New Roman"/>
        </w:rPr>
        <w:t>Podpisanie protokołu odbioru końcowego nie pozbawia Zamawiającego uprawnień z tytułu gwarancji jakości, rękojmi za wady, kar umownych ani prawa dochodzenia odszkodowania na zasadach określonych w Umowie i powszechnie obowiązujących przepisach prawa.</w:t>
      </w:r>
    </w:p>
    <w:p w14:paraId="1F9CAE98" w14:textId="77777777" w:rsidR="00985EC7" w:rsidRPr="00985EC7" w:rsidRDefault="00985EC7">
      <w:pPr>
        <w:pStyle w:val="Akapitzlist"/>
        <w:numPr>
          <w:ilvl w:val="0"/>
          <w:numId w:val="7"/>
        </w:numPr>
        <w:spacing w:line="360" w:lineRule="auto"/>
        <w:jc w:val="both"/>
        <w:rPr>
          <w:rFonts w:ascii="Times New Roman" w:hAnsi="Times New Roman"/>
        </w:rPr>
      </w:pPr>
      <w:r w:rsidRPr="00985EC7">
        <w:rPr>
          <w:rFonts w:ascii="Times New Roman" w:hAnsi="Times New Roman"/>
        </w:rPr>
        <w:t>Warunkiem zapłaty wynagrodzenia Wykonawcy jest przedstawienie Zamawiającemu dowodów zapłaty wymagalnego wynagrodzenia Podwykonawcom lub dalszym Podwykonawcom biorącym udział w realizacji przedmiotu Umowy albo pisemnych oświadczeń tych podmiotów o braku wymagalnych roszczeń wobec Wykonawcy z tytułu realizacji przedmiotu Umowy.</w:t>
      </w:r>
    </w:p>
    <w:p w14:paraId="73EA412F" w14:textId="77777777" w:rsidR="00985EC7" w:rsidRDefault="00985EC7" w:rsidP="00F52865">
      <w:pPr>
        <w:pStyle w:val="Akapitzlist"/>
        <w:numPr>
          <w:ilvl w:val="0"/>
          <w:numId w:val="7"/>
        </w:numPr>
        <w:spacing w:line="360" w:lineRule="auto"/>
        <w:jc w:val="both"/>
        <w:rPr>
          <w:rFonts w:ascii="Times New Roman" w:hAnsi="Times New Roman"/>
        </w:rPr>
      </w:pPr>
      <w:r w:rsidRPr="00985EC7">
        <w:rPr>
          <w:rFonts w:ascii="Times New Roman" w:hAnsi="Times New Roman"/>
        </w:rPr>
        <w:t xml:space="preserve">W przypadku nieprzedstawienia dokumentów, o których mowa w ust. 15, Zamawiający jest uprawniony do wstrzymania zapłaty wynagrodzenia Wykonawcy w części odpowiadającej nieudokumentowanemu wynagrodzeniu należnemu Podwykonawcom lub dalszym Podwykonawcom, do czasu przedstawienia wymaganych dowodów zapłaty lub oświadczeń. </w:t>
      </w:r>
      <w:r w:rsidRPr="00985EC7">
        <w:rPr>
          <w:rFonts w:ascii="Times New Roman" w:hAnsi="Times New Roman"/>
        </w:rPr>
        <w:lastRenderedPageBreak/>
        <w:t>Wstrzymanie płatności w tym zakresie nie stanowi opóźnienia ani zwłoki Zamawiającego w zapłacie wynagrodzenia.</w:t>
      </w:r>
      <w:r w:rsidRPr="00836824" w:rsidDel="00836824">
        <w:rPr>
          <w:rFonts w:ascii="Times New Roman" w:hAnsi="Times New Roman"/>
        </w:rPr>
        <w:t xml:space="preserve"> </w:t>
      </w:r>
    </w:p>
    <w:p w14:paraId="74757A25" w14:textId="77777777" w:rsidR="00895FCE" w:rsidRPr="00836824" w:rsidRDefault="00ED453F" w:rsidP="00F52865">
      <w:pPr>
        <w:ind w:left="60"/>
        <w:jc w:val="center"/>
        <w:rPr>
          <w:b/>
          <w:bCs/>
        </w:rPr>
      </w:pPr>
      <w:r w:rsidRPr="00836824">
        <w:rPr>
          <w:b/>
          <w:bCs/>
        </w:rPr>
        <w:t>§ 6</w:t>
      </w:r>
    </w:p>
    <w:p w14:paraId="1D42798E" w14:textId="3ADB1122"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 xml:space="preserve">Wykonawca udziela Zamawiającemu gwarancji jakości oraz rękojmi za wady na wykonane roboty budowlane, zastosowane materiały i urządzenia na okres </w:t>
      </w:r>
      <w:r>
        <w:rPr>
          <w:rFonts w:ascii="Times New Roman" w:hAnsi="Times New Roman"/>
        </w:rPr>
        <w:t>_______</w:t>
      </w:r>
      <w:r w:rsidRPr="00985EC7">
        <w:rPr>
          <w:rFonts w:ascii="Times New Roman" w:hAnsi="Times New Roman"/>
        </w:rPr>
        <w:t xml:space="preserve"> miesięcy, zgodnie z ofertą Wykonawcy, jednak nie krótszy niż 36 miesięcy.</w:t>
      </w:r>
    </w:p>
    <w:p w14:paraId="1A3E0917"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Okres gwarancji jakości i rękojmi za wady rozpoczyna bieg od dnia podpisania protokołu odbioru końcowego przedmiotu Umowy.</w:t>
      </w:r>
    </w:p>
    <w:p w14:paraId="58EF7C4A" w14:textId="0F407CB3"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 xml:space="preserve">W okresie gwarancji jakości i rękojmi za wady Zamawiający jest uprawniony do zgłaszania Wykonawcy wad lub usterek pisemnie albo pocztą elektroniczną na adres: </w:t>
      </w:r>
      <w:r>
        <w:rPr>
          <w:rFonts w:ascii="Times New Roman" w:hAnsi="Times New Roman"/>
        </w:rPr>
        <w:t>__________________________________</w:t>
      </w:r>
      <w:r w:rsidRPr="00985EC7">
        <w:rPr>
          <w:rFonts w:ascii="Times New Roman" w:hAnsi="Times New Roman"/>
        </w:rPr>
        <w:t xml:space="preserve"> .</w:t>
      </w:r>
    </w:p>
    <w:p w14:paraId="768000EA"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Wykonawca jest zobowiązany przystąpić do oględzin zgłoszonej wady lub usterki w terminie 3 dni roboczych od dnia otrzymania zgłoszenia, chyba że Strony uzgodnią inny termin.</w:t>
      </w:r>
    </w:p>
    <w:p w14:paraId="27B00FA3"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Termin usunięcia wady lub usterki zostanie określony w protokole przeglądu z uwzględnieniem charakteru wady, technologii jej usunięcia oraz warunków pogodowych, jednak nie dłużej niż … dni od dnia sporządzenia protokołu, chyba że Strony uzgodnią dłuższy termin z przyczyn technologicznych.</w:t>
      </w:r>
    </w:p>
    <w:p w14:paraId="2854B928"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 przypadku wad lub usterek stwarzających zagrożenie dla bezpieczeństwa osób, mienia lub ruchu drogowego Wykonawca zobowiązany jest podjąć działania zabezpieczające niezwłocznie, nie później niż w terminie 24 godzin od otrzymania zgłoszenia.</w:t>
      </w:r>
    </w:p>
    <w:p w14:paraId="554FFE4F"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 przypadku niestawienia się Wykonawcy w terminie, o którym mowa w ust. 4, Zamawiający może dokonać ustaleń jednostronnie, w protokole z przeglądu wad lub usterek, który będzie podstawą do wyznaczenia Wykonawcy terminu ich usunięcia.</w:t>
      </w:r>
    </w:p>
    <w:p w14:paraId="78DC012D"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 przypadku bezskutecznego upływu terminu wyznaczonego na usunięcie wady lub usterki Zamawiający może zlecić usunięcie wady lub usterki podmiotowi trzeciemu na koszt i ryzyko Wykonawcy, bez utraty uprawnień z gwarancji jakości i rękojmi za wady.</w:t>
      </w:r>
    </w:p>
    <w:p w14:paraId="2B260B71"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Zastępcze usunięcie wady lub usterki przez podmiot trzeci nie powoduje ograniczenia ani utraty uprawnień Zamawiającego z tytułu gwarancji jakości lub rękojmi za wady.</w:t>
      </w:r>
    </w:p>
    <w:p w14:paraId="6D91BDB2"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Zamawiający jest uprawniony do dochodzenia roszczeń z tytułu gwarancji jakości i rękojmi za wady także po upływie okresu, o którym mowa w ust. 1, jeżeli zgłosił wadę przed upływem tego okresu.</w:t>
      </w:r>
    </w:p>
    <w:p w14:paraId="0B275918"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Wszelkie koszty usunięcia wad lub usterek, w tym koszty dojazdu, materiałów, robocizny, sprzętu oraz robót towarzyszących, ponosi Wykonawca.</w:t>
      </w:r>
    </w:p>
    <w:p w14:paraId="7F9191E8"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 xml:space="preserve">Jeżeli w ramach gwarancji jakości lub rękojmi za wady Wykonawca wymienił element przedmiotu Umowy na wolny od wad albo dokonał istotnej naprawy, termin gwarancji jakości i rękojmi za </w:t>
      </w:r>
      <w:r w:rsidRPr="00985EC7">
        <w:rPr>
          <w:rFonts w:ascii="Times New Roman" w:hAnsi="Times New Roman"/>
        </w:rPr>
        <w:lastRenderedPageBreak/>
        <w:t>wady biegnie na nowo w odniesieniu do wymienionego lub istotnie naprawionego elementu od dnia podpisania protokołu usunięcia wady.</w:t>
      </w:r>
    </w:p>
    <w:p w14:paraId="0E976739" w14:textId="77777777" w:rsidR="00985EC7" w:rsidRPr="00985EC7" w:rsidRDefault="00985EC7" w:rsidP="00985EC7">
      <w:pPr>
        <w:pStyle w:val="Akapitzlist"/>
        <w:numPr>
          <w:ilvl w:val="0"/>
          <w:numId w:val="8"/>
        </w:numPr>
        <w:spacing w:line="360" w:lineRule="auto"/>
        <w:jc w:val="both"/>
        <w:rPr>
          <w:rFonts w:ascii="Times New Roman" w:hAnsi="Times New Roman"/>
        </w:rPr>
      </w:pPr>
      <w:r w:rsidRPr="00985EC7">
        <w:rPr>
          <w:rFonts w:ascii="Times New Roman" w:hAnsi="Times New Roman"/>
        </w:rPr>
        <w:t>Niniejsza Umowa stanowi dokument gwarancyjny uprawniający Zamawiającego do żądania od Wykonawcy usunięcia wad fizycznych przedmiotu Umowy w okresie gwarancji jakości.</w:t>
      </w:r>
    </w:p>
    <w:p w14:paraId="7C4A9F7E" w14:textId="615FA596" w:rsidR="00985EC7" w:rsidRPr="00836824" w:rsidRDefault="00985EC7" w:rsidP="00F52865">
      <w:pPr>
        <w:pStyle w:val="Akapitzlist"/>
        <w:numPr>
          <w:ilvl w:val="0"/>
          <w:numId w:val="8"/>
        </w:numPr>
        <w:spacing w:line="360" w:lineRule="auto"/>
        <w:jc w:val="both"/>
        <w:rPr>
          <w:rFonts w:ascii="Times New Roman" w:hAnsi="Times New Roman"/>
        </w:rPr>
      </w:pPr>
      <w:r w:rsidRPr="00985EC7">
        <w:rPr>
          <w:rFonts w:ascii="Times New Roman" w:hAnsi="Times New Roman"/>
        </w:rPr>
        <w:t>Usunięcie wad lub usterek zostanie potwierdzone protokołem podpisanym przez Strony. Odmowa podpisania protokołu przez Wykonawcę nie wstrzymuje możliwości jednostronnego potwierdzenia przez Zamawiającego, że wada lub usterka nie została usunięta albo została usunięta nienależycie.</w:t>
      </w:r>
    </w:p>
    <w:p w14:paraId="5BB66F9A"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§7</w:t>
      </w:r>
    </w:p>
    <w:p w14:paraId="738ADC0E" w14:textId="20BE1964"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Zamawiający może odstąpić od Umowy w całości lub w części w przypadkach określonych w przepisach prawa oraz w Umowie.</w:t>
      </w:r>
    </w:p>
    <w:p w14:paraId="31290B22"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przypadkach, w których naruszenie Umowy może zostać usunięte, odstąpienie od Umowy może nastąpić po uprzednim bezskutecznym wezwaniu Wykonawcy do usunięcia naruszenia w odpowiednim terminie, chyba że z okoliczności wynika, że wezwanie byłoby bezcelowe albo naruszenie stwarza bezpośrednie zagrożenie dla osób, mienia lub interesu publicznego.</w:t>
      </w:r>
    </w:p>
    <w:p w14:paraId="0E9CEF8C"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Zamawiający może odstąpić od Umowy w całości lub w części z przyczyn leżących po stronie Wykonawcy, jeżeli:</w:t>
      </w:r>
    </w:p>
    <w:p w14:paraId="359E7952" w14:textId="6766DDD1"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pomimo pisemnego wezwania, nie przedłoży dokumentów niezbędnych do rozpoczęcia, kontynuowania, odbioru lub rozliczenia robót, wymaganych Umową, SWZ lub przepisami prawa;</w:t>
      </w:r>
    </w:p>
    <w:p w14:paraId="1BA0FFC1"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 xml:space="preserve">Wykonawca, Podwykonawca lub dalszy Podwykonawca wykonuje roboty niezgodnie z Umową, SWZ, dokumentacją projektową, </w:t>
      </w:r>
      <w:proofErr w:type="spellStart"/>
      <w:r w:rsidRPr="002B212F">
        <w:rPr>
          <w:rFonts w:ascii="Times New Roman" w:hAnsi="Times New Roman"/>
        </w:rPr>
        <w:t>STWiOR</w:t>
      </w:r>
      <w:proofErr w:type="spellEnd"/>
      <w:r w:rsidRPr="002B212F">
        <w:rPr>
          <w:rFonts w:ascii="Times New Roman" w:hAnsi="Times New Roman"/>
        </w:rPr>
        <w:t>, zasadami wiedzy technicznej lub obowiązującymi przepisami prawa i nie usunie naruszenia pomimo uprzedniego pisemnego wezwania Zamawiającego;</w:t>
      </w:r>
    </w:p>
    <w:p w14:paraId="0A80551A"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powierzy wykonanie robót budowlanych Podwykonawcy lub dalszemu Podwykonawcy z naruszeniem zasad określonych w Umowie, w szczególności bez wymaganej akceptacji Zamawiającego albo pomimo sprzeciwu Zamawiającego;</w:t>
      </w:r>
    </w:p>
    <w:p w14:paraId="784D6C95"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Podwykonawca lub dalszy Podwykonawca rażąco narusza przepisy BHP, przeciwpożarowe, ochrony środowiska lub zasady bezpieczeństwa obowiązujące na terenie robót;</w:t>
      </w:r>
    </w:p>
    <w:p w14:paraId="4D4B7B6D"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pozostaje w zwłoce z zapłatą wymagalnego wynagrodzenia Podwykonawcy lub dalszemu Podwykonawcy powyżej 30 dni w stosunku do terminu płatności wynikającego z zaakceptowanej lub przedłożonej Zamawiającemu umowy o podwykonawstwo;</w:t>
      </w:r>
    </w:p>
    <w:p w14:paraId="63CAE2A1"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wykonuje roboty w sposób wadliwy, sprzeczny z Umową lub pozostaje w zwłoce z realizacją robót w stopniu uzasadniającym zagrożenie terminowego wykonania przedmiotu Umowy, pomimo uprzedniego pisemnego wezwania Zamawiającego do zmiany sposobu wykonywania Umowy lub przyspieszenia realizacji robót;</w:t>
      </w:r>
    </w:p>
    <w:p w14:paraId="7965391D"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lastRenderedPageBreak/>
        <w:t>Wykonawca przerwał realizację robót bez uzasadnionej przyczyny i nie podjął ich ponownie pomimo pisemnego wezwania Zamawiającego;</w:t>
      </w:r>
    </w:p>
    <w:p w14:paraId="3B4D0CB0" w14:textId="77777777" w:rsidR="002B212F" w:rsidRPr="002B212F" w:rsidRDefault="002B212F" w:rsidP="00F52865">
      <w:pPr>
        <w:pStyle w:val="Akapitzlist"/>
        <w:numPr>
          <w:ilvl w:val="0"/>
          <w:numId w:val="26"/>
        </w:numPr>
        <w:spacing w:line="360" w:lineRule="auto"/>
        <w:jc w:val="both"/>
        <w:rPr>
          <w:rFonts w:ascii="Times New Roman" w:hAnsi="Times New Roman"/>
        </w:rPr>
      </w:pPr>
      <w:r w:rsidRPr="002B212F">
        <w:rPr>
          <w:rFonts w:ascii="Times New Roman" w:hAnsi="Times New Roman"/>
        </w:rPr>
        <w:t>Wykonawca nie wykonuje obowiązków wynikających z Umowy w sposób uporczywy lub rażący, pomimo uprzedniego pisemnego wezwania Zamawiającego do należytego wykonywania Umowy.</w:t>
      </w:r>
    </w:p>
    <w:p w14:paraId="15EC9F38" w14:textId="78F0EC6A" w:rsidR="002B212F" w:rsidRPr="00F52865" w:rsidRDefault="002B212F" w:rsidP="00F52865">
      <w:pPr>
        <w:pStyle w:val="Akapitzlist"/>
        <w:numPr>
          <w:ilvl w:val="0"/>
          <w:numId w:val="9"/>
        </w:numPr>
        <w:spacing w:line="360" w:lineRule="auto"/>
        <w:jc w:val="both"/>
        <w:rPr>
          <w:rFonts w:ascii="Times New Roman" w:hAnsi="Times New Roman"/>
        </w:rPr>
      </w:pPr>
      <w:r w:rsidRPr="00F52865">
        <w:rPr>
          <w:rFonts w:ascii="Times New Roman" w:hAnsi="Times New Roman"/>
        </w:rPr>
        <w:t>Zamawiający może odstąpić od Umowy również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Zamawiający może odstąpić od Umowy w terminie 30 dni od dnia powzięcia wiadomości o tych okolicznościach.</w:t>
      </w:r>
    </w:p>
    <w:p w14:paraId="31A4F4AC" w14:textId="6CA2ED4C"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przez Zamawiającego z przyczyn określonych w ust. 3</w:t>
      </w:r>
      <w:r w:rsidR="006A5D27">
        <w:rPr>
          <w:rFonts w:ascii="Times New Roman" w:hAnsi="Times New Roman"/>
        </w:rPr>
        <w:t xml:space="preserve"> powyżej</w:t>
      </w:r>
      <w:r w:rsidRPr="002B212F">
        <w:rPr>
          <w:rFonts w:ascii="Times New Roman" w:hAnsi="Times New Roman"/>
        </w:rPr>
        <w:t>, leżących po stronie Wykonawcy, uprawnia Zamawiającego do naliczenia kary umownej określonej w § 8 ust. 1 pkt 1</w:t>
      </w:r>
      <w:r w:rsidR="006A5D27">
        <w:rPr>
          <w:rFonts w:ascii="Times New Roman" w:hAnsi="Times New Roman"/>
        </w:rPr>
        <w:t xml:space="preserve"> Umowy</w:t>
      </w:r>
      <w:r w:rsidRPr="002B212F">
        <w:rPr>
          <w:rFonts w:ascii="Times New Roman" w:hAnsi="Times New Roman"/>
        </w:rPr>
        <w:t>.</w:t>
      </w:r>
    </w:p>
    <w:p w14:paraId="204B2F59" w14:textId="080A6E48"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z przyczyn określonych w ust. 4</w:t>
      </w:r>
      <w:r w:rsidR="006A5D27">
        <w:rPr>
          <w:rFonts w:ascii="Times New Roman" w:hAnsi="Times New Roman"/>
        </w:rPr>
        <w:t xml:space="preserve"> powyżej</w:t>
      </w:r>
      <w:r w:rsidRPr="002B212F">
        <w:rPr>
          <w:rFonts w:ascii="Times New Roman" w:hAnsi="Times New Roman"/>
        </w:rPr>
        <w:t xml:space="preserve"> nie uprawnia Zamawiającego do naliczenia Wykonawcy kary umownej z tytułu odstąpienia od Umowy.</w:t>
      </w:r>
    </w:p>
    <w:p w14:paraId="7F641A08"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Oświadczenie o odstąpieniu od Umowy wymaga formy pisemnej pod rygorem nieważności oraz wskazania przyczyny odstąpienia.</w:t>
      </w:r>
    </w:p>
    <w:p w14:paraId="4EACC5D5" w14:textId="07821B73" w:rsidR="00F23DB1" w:rsidRPr="002B212F" w:rsidRDefault="00F23DB1" w:rsidP="00F23DB1">
      <w:pPr>
        <w:pStyle w:val="Akapitzlist"/>
        <w:numPr>
          <w:ilvl w:val="0"/>
          <w:numId w:val="9"/>
        </w:numPr>
        <w:spacing w:line="360" w:lineRule="auto"/>
        <w:jc w:val="both"/>
        <w:rPr>
          <w:rFonts w:ascii="Times New Roman" w:hAnsi="Times New Roman"/>
        </w:rPr>
      </w:pPr>
      <w:r w:rsidRPr="00F23DB1">
        <w:rPr>
          <w:rFonts w:ascii="Times New Roman" w:hAnsi="Times New Roman"/>
        </w:rPr>
        <w:t>Oświadczenie o odstąpieniu od Umowy z przyczyn określonych w ust. 3 może zostać złożone w terminie 30 dni od dnia powzięcia przez Zamawiającego wiadomości o okoliczności uzasadniającej odstąpienie.</w:t>
      </w:r>
    </w:p>
    <w:p w14:paraId="5DF7B085"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wywołuje skutki na przyszłość i nie narusza uprawnień Zamawiającego z tytułu kar umownych, odszkodowania, gwarancji jakości, rękojmi za wady oraz rozliczenia robót wykonanych do dnia odstąpienia od Umowy.</w:t>
      </w:r>
    </w:p>
    <w:p w14:paraId="023BCC04"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odstąpienia od Umowy Wykonawca niezwłocznie, nie później niż w terminie 3 dni od dnia otrzymania oświadczenia o odstąpieniu od Umowy, zabezpieczy przerwane roboty w zakresie uzgodnionym z Zamawiającym, a w przypadku braku uzgodnienia — w zakresie niezbędnym do ochrony wykonanych robót, osób, mienia oraz interesu Zamawiającego.</w:t>
      </w:r>
    </w:p>
    <w:p w14:paraId="4B0E65EE"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niewykonania przez Wykonawcę obowiązku, o którym mowa w ust. 10, Zamawiający jest uprawniony do zlecenia zabezpieczenia przerwanych robót podmiotowi trzeciemu na koszt i ryzyko Wykonawcy, jeżeli odstąpienie od Umowy nastąpiło z przyczyn leżących po stronie Wykonawcy.</w:t>
      </w:r>
    </w:p>
    <w:p w14:paraId="02694950"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Wykonawca, w terminie 7 dni od dnia odstąpienia od Umowy, usunie z terenu budowy urządzenia zaplecza, sprzęt, narzędzia oraz inne rzeczy wniesione przez niego albo przez podmioty, którymi się posługiwał, chyba że Zamawiający wyznaczy inny termin lub wskaże, że usunięcie tych rzeczy mogłoby zagrozić bezpieczeństwu albo prawidłowemu zabezpieczeniu robót.</w:t>
      </w:r>
    </w:p>
    <w:p w14:paraId="1C2E311F"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lastRenderedPageBreak/>
        <w:t>W terminie 14 dni od dnia odstąpienia od Umowy Strony sporządzą protokół inwentaryzacji robót wykonanych do dnia odstąpienia od Umowy, ze wskazaniem ich zakresu, stopnia zaawansowania, jakości oraz wartości. W przypadku niestawiennictwa Wykonawcy, pomimo prawidłowego zawiadomienia o terminie inwentaryzacji, Zamawiający jest uprawniony do sporządzenia jednostronnego protokołu inwentaryzacji.</w:t>
      </w:r>
    </w:p>
    <w:p w14:paraId="331F2870"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Wykonawca, najpóźniej w dniu inwentaryzacji, przekaże Zamawiającemu dokumenty pozwalające na ocenę prawidłowości wykonania robót objętych inwentaryzacją, w szczególności dokumenty dotyczące zastosowanych materiałów, wyniki badań i prób, protokoły odbioru robót zanikających lub ulegających zakryciu oraz dokumentację powykonawczą w zakresie wykonanych robót.</w:t>
      </w:r>
    </w:p>
    <w:p w14:paraId="4D5F27AE"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Protokół inwentaryzacji, o którym mowa w ust. 13, stanowi podstawę do rozliczenia robót prawidłowo wykonanych do dnia odstąpienia od Umowy.</w:t>
      </w:r>
    </w:p>
    <w:p w14:paraId="568213A1"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odstąpienia od Umowy z przyczyn leżących po stronie Wykonawcy Zamawiający zapłaci Wykonawcy wynagrodzenie wyłącznie za roboty prawidłowo wykonane, odebrane albo zinwentaryzowane przez Zamawiającego, w zakresie w jakim roboty te mają dla Zamawiającego wartość użytkową i mogą zostać wykorzystane zgodnie z celem Umowy, po potrąceniu należnych Zamawiającemu kar umownych, kosztów wykonawstwa zastępczego oraz innych wymagalnych należności.</w:t>
      </w:r>
    </w:p>
    <w:p w14:paraId="5737E406"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 przypadku odstąpienia od Umowy z przyczyn, za które Wykonawca nie ponosi odpowiedzialności, Zamawiający dokona odbioru robót przerwanych oraz zapłaci Wykonawcy wynagrodzenie należne za roboty prawidłowo wykonane do dnia odstąpienia od Umowy.</w:t>
      </w:r>
    </w:p>
    <w:p w14:paraId="7D502340" w14:textId="703DAB39" w:rsidR="00F23DB1" w:rsidRPr="002B212F" w:rsidRDefault="00F23DB1" w:rsidP="00F23DB1">
      <w:pPr>
        <w:pStyle w:val="Akapitzlist"/>
        <w:numPr>
          <w:ilvl w:val="0"/>
          <w:numId w:val="9"/>
        </w:numPr>
        <w:spacing w:line="360" w:lineRule="auto"/>
        <w:jc w:val="both"/>
        <w:rPr>
          <w:rFonts w:ascii="Times New Roman" w:hAnsi="Times New Roman"/>
        </w:rPr>
      </w:pPr>
      <w:r w:rsidRPr="00F23DB1">
        <w:rPr>
          <w:rFonts w:ascii="Times New Roman" w:hAnsi="Times New Roman"/>
        </w:rPr>
        <w:t>Wartość robót wykonanych do dnia odstąpienia od Umowy zostanie ustalona na podstawie stopnia zaawansowania prawidłowo wykonanych robót, z pomocniczym wykorzystaniem kosztorysu ofertowego, z uwzględnieniem ryczałtowego charakteru wynagrodzenia określonego w § 1 ust. 6</w:t>
      </w:r>
      <w:r>
        <w:rPr>
          <w:rFonts w:ascii="Times New Roman" w:hAnsi="Times New Roman"/>
        </w:rPr>
        <w:t xml:space="preserve"> Umowy</w:t>
      </w:r>
      <w:r w:rsidRPr="00F23DB1">
        <w:rPr>
          <w:rFonts w:ascii="Times New Roman" w:hAnsi="Times New Roman"/>
        </w:rPr>
        <w:t>.</w:t>
      </w:r>
    </w:p>
    <w:p w14:paraId="55A25FE4"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Materiały, urządzenia i elementy wbudowane lub zamontowane w ramach robót wykonanych do dnia odstąpienia od Umowy stanowią własność Zamawiającego w zakresie, w jakim zostały objęte rozliczeniem, o którym mowa w niniejszym paragrafie.</w:t>
      </w:r>
    </w:p>
    <w:p w14:paraId="5145898A" w14:textId="77777777" w:rsidR="002B212F" w:rsidRPr="002B212F"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Wykonawca udziela gwarancji jakości i rękojmi za wady na roboty wykonane do dnia odstąpienia od Umowy, w zakresie w jakim zostały one odebrane, zinwentaryzowane lub rozliczone przez Zamawiającego. Postanowienia § 6 stosuje się odpowiednio.</w:t>
      </w:r>
    </w:p>
    <w:p w14:paraId="380F40BF" w14:textId="73BA598F" w:rsidR="002B212F" w:rsidRPr="00F52865" w:rsidRDefault="002B212F" w:rsidP="00F52865">
      <w:pPr>
        <w:pStyle w:val="Akapitzlist"/>
        <w:numPr>
          <w:ilvl w:val="0"/>
          <w:numId w:val="9"/>
        </w:numPr>
        <w:spacing w:line="360" w:lineRule="auto"/>
        <w:jc w:val="both"/>
        <w:rPr>
          <w:rFonts w:ascii="Times New Roman" w:hAnsi="Times New Roman"/>
        </w:rPr>
      </w:pPr>
      <w:r w:rsidRPr="002B212F">
        <w:rPr>
          <w:rFonts w:ascii="Times New Roman" w:hAnsi="Times New Roman"/>
        </w:rPr>
        <w:t>Odstąpienie od Umowy nie pozbawia Zamawiającego prawa dochodzenia kar umownych, odszkodowania uzupełniającego, kosztów wykonawstwa zastępczego, roszczeń z tytułu gwarancji jakości i rękojmi za wady oraz innych roszczeń wynikających z Umowy lub przepisów prawa.</w:t>
      </w:r>
    </w:p>
    <w:p w14:paraId="48D0DDFD" w14:textId="77777777" w:rsidR="00895FCE" w:rsidRPr="00836824" w:rsidRDefault="00ED453F">
      <w:pPr>
        <w:spacing w:line="360" w:lineRule="auto"/>
        <w:jc w:val="center"/>
        <w:rPr>
          <w:rFonts w:ascii="Times New Roman" w:hAnsi="Times New Roman"/>
          <w:b/>
          <w:bCs/>
        </w:rPr>
      </w:pPr>
      <w:r w:rsidRPr="00836824">
        <w:rPr>
          <w:rFonts w:ascii="Times New Roman" w:hAnsi="Times New Roman"/>
          <w:b/>
          <w:bCs/>
        </w:rPr>
        <w:t>§ 8</w:t>
      </w:r>
    </w:p>
    <w:p w14:paraId="538D765D" w14:textId="35E7D49E"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W przypadku niewykonania lub nienależytego wykonania Umowy Wykonawca zapłaci Zamawiającemu kary umowne:</w:t>
      </w:r>
    </w:p>
    <w:p w14:paraId="7502B3FC" w14:textId="24FBF434"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lastRenderedPageBreak/>
        <w:t xml:space="preserve">w wysokości 10% wynagrodzenia brutto, o którym mowa w §1 ust. </w:t>
      </w:r>
      <w:r w:rsidR="00771B94">
        <w:rPr>
          <w:rFonts w:ascii="Times New Roman" w:hAnsi="Times New Roman"/>
        </w:rPr>
        <w:t>6 Umowy</w:t>
      </w:r>
      <w:r w:rsidRPr="00F52865">
        <w:rPr>
          <w:rFonts w:ascii="Times New Roman" w:hAnsi="Times New Roman"/>
        </w:rPr>
        <w:t>, w przypadku odstąpienia od Umowy przez Zamawiającego z przyczyn leżących po stronie Wykonawcy;</w:t>
      </w:r>
    </w:p>
    <w:p w14:paraId="03BFC176" w14:textId="46D4CA0E"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10% wynagrodzenia brutto, o którym mowa w </w:t>
      </w:r>
      <w:r w:rsidR="00771B94" w:rsidRPr="00CF18B9">
        <w:rPr>
          <w:rFonts w:ascii="Times New Roman" w:hAnsi="Times New Roman"/>
        </w:rPr>
        <w:t xml:space="preserve">§1 ust. </w:t>
      </w:r>
      <w:r w:rsidR="00771B94">
        <w:rPr>
          <w:rFonts w:ascii="Times New Roman" w:hAnsi="Times New Roman"/>
        </w:rPr>
        <w:t>6 Umowy</w:t>
      </w:r>
      <w:r w:rsidRPr="00F52865">
        <w:rPr>
          <w:rFonts w:ascii="Times New Roman" w:hAnsi="Times New Roman"/>
        </w:rPr>
        <w:t>, w przypadku odstąpienia od Umowy przez Wykonawcę z przyczyn nieleżących po stronie Zamawiającego;</w:t>
      </w:r>
    </w:p>
    <w:p w14:paraId="6E6D8988" w14:textId="7174F52B"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0,2% wynagrodzenia brutto, o którym mowa w </w:t>
      </w:r>
      <w:r w:rsidR="00771B94" w:rsidRPr="00CF18B9">
        <w:rPr>
          <w:rFonts w:ascii="Times New Roman" w:hAnsi="Times New Roman"/>
        </w:rPr>
        <w:t xml:space="preserve">§1 ust. </w:t>
      </w:r>
      <w:r w:rsidR="00771B94">
        <w:rPr>
          <w:rFonts w:ascii="Times New Roman" w:hAnsi="Times New Roman"/>
        </w:rPr>
        <w:t>6 Umowy</w:t>
      </w:r>
      <w:r w:rsidRPr="00F52865">
        <w:rPr>
          <w:rFonts w:ascii="Times New Roman" w:hAnsi="Times New Roman"/>
        </w:rPr>
        <w:t xml:space="preserve">, za każdy rozpoczęty dzień zwłoki w wykonaniu przedmiotu Umowy w stosunku do terminu określonego w </w:t>
      </w:r>
      <w:r w:rsidR="00771B94" w:rsidRPr="00CF18B9">
        <w:rPr>
          <w:rFonts w:ascii="Times New Roman" w:hAnsi="Times New Roman"/>
        </w:rPr>
        <w:t xml:space="preserve">§1 ust. </w:t>
      </w:r>
      <w:r w:rsidR="00771B94">
        <w:rPr>
          <w:rFonts w:ascii="Times New Roman" w:hAnsi="Times New Roman"/>
        </w:rPr>
        <w:t>4 Umowy</w:t>
      </w:r>
      <w:r w:rsidRPr="00F52865">
        <w:rPr>
          <w:rFonts w:ascii="Times New Roman" w:hAnsi="Times New Roman"/>
        </w:rPr>
        <w:t>;</w:t>
      </w:r>
    </w:p>
    <w:p w14:paraId="7B42130D" w14:textId="08A74938"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0,2% wynagrodzenia brutto, o którym mowa w </w:t>
      </w:r>
      <w:r w:rsidR="00771B94" w:rsidRPr="00CF18B9">
        <w:rPr>
          <w:rFonts w:ascii="Times New Roman" w:hAnsi="Times New Roman"/>
        </w:rPr>
        <w:t xml:space="preserve">§1 ust. </w:t>
      </w:r>
      <w:r w:rsidR="00771B94">
        <w:rPr>
          <w:rFonts w:ascii="Times New Roman" w:hAnsi="Times New Roman"/>
        </w:rPr>
        <w:t>6 Umowy</w:t>
      </w:r>
      <w:r w:rsidRPr="00F52865">
        <w:rPr>
          <w:rFonts w:ascii="Times New Roman" w:hAnsi="Times New Roman"/>
        </w:rPr>
        <w:t>, za każdy rozpoczęty dzień zwłoki w usunięciu wad lub usterek stwierdzonych przy odbiorze końcowym albo ujawnionych w okresie gwarancji jakości lub rękojmi za wady, liczony od dnia następnego po upływie terminu wyznaczonego na ich usunięcie;</w:t>
      </w:r>
    </w:p>
    <w:p w14:paraId="30E1C240"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2.000,00 zł za każdy przypadek braku zapłaty albo nieterminowej zapłaty wymagalnego wynagrodzenia Podwykonawcy lub dalszemu Podwykonawcy;</w:t>
      </w:r>
    </w:p>
    <w:p w14:paraId="5FE5D3B6"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2.000,00 zł za każdy przypadek nieprzedłożenia Zamawiającemu projektu umowy o podwykonawstwo, projektu jej zmiany, poświadczonej za zgodność z oryginałem kopii umowy o podwykonawstwo lub jej zmiany, w terminach określonych w Umowie;</w:t>
      </w:r>
    </w:p>
    <w:p w14:paraId="0EF7CB61"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 xml:space="preserve">w wysokości 2.000,00 zł za każdy przypadek braku zmiany umowy o podwykonawstwo w zakresie terminu zapłaty wynagrodzenia, jeżeli termin ten jest dłuższy niż dopuszczalny zgodnie z Umową lub ustawą </w:t>
      </w:r>
      <w:proofErr w:type="spellStart"/>
      <w:r w:rsidRPr="00F52865">
        <w:rPr>
          <w:rFonts w:ascii="Times New Roman" w:hAnsi="Times New Roman"/>
        </w:rPr>
        <w:t>Pzp</w:t>
      </w:r>
      <w:proofErr w:type="spellEnd"/>
      <w:r w:rsidRPr="00F52865">
        <w:rPr>
          <w:rFonts w:ascii="Times New Roman" w:hAnsi="Times New Roman"/>
        </w:rPr>
        <w:t>;</w:t>
      </w:r>
    </w:p>
    <w:p w14:paraId="1E449C05" w14:textId="3C81D8A5" w:rsidR="005D5DF3" w:rsidRPr="00F52865" w:rsidRDefault="005D5DF3" w:rsidP="005D5DF3">
      <w:pPr>
        <w:pStyle w:val="Akapitzlist"/>
        <w:numPr>
          <w:ilvl w:val="0"/>
          <w:numId w:val="20"/>
        </w:numPr>
        <w:spacing w:line="360" w:lineRule="auto"/>
        <w:jc w:val="both"/>
        <w:rPr>
          <w:rFonts w:ascii="Times New Roman" w:hAnsi="Times New Roman"/>
        </w:rPr>
      </w:pPr>
      <w:r w:rsidRPr="005D5DF3">
        <w:rPr>
          <w:rFonts w:ascii="Times New Roman" w:hAnsi="Times New Roman"/>
        </w:rPr>
        <w:t>w wysokości 2.000,00 zł za każdy stwierdzony przypadek niespełnienia wymogu zatrudnienia na podstawie stosunku pracy osób wykonujących czynności objęte tym wymogiem zgodnie z Umową lub SWZ;</w:t>
      </w:r>
    </w:p>
    <w:p w14:paraId="28480BCA"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500,00 zł za każdy przypadek nieprzedłożenia w terminie dokumentów żądanych przez Zamawiającego w celu weryfikacji spełnienia wymogu zatrudnienia na podstawie stosunku pracy;</w:t>
      </w:r>
    </w:p>
    <w:p w14:paraId="6EF90259" w14:textId="77777777" w:rsidR="00DE4F9B" w:rsidRPr="00F52865" w:rsidRDefault="00DE4F9B" w:rsidP="00F52865">
      <w:pPr>
        <w:pStyle w:val="Akapitzlist"/>
        <w:numPr>
          <w:ilvl w:val="0"/>
          <w:numId w:val="20"/>
        </w:numPr>
        <w:spacing w:line="360" w:lineRule="auto"/>
        <w:jc w:val="both"/>
        <w:rPr>
          <w:rFonts w:ascii="Times New Roman" w:hAnsi="Times New Roman"/>
        </w:rPr>
      </w:pPr>
      <w:r w:rsidRPr="00F52865">
        <w:rPr>
          <w:rFonts w:ascii="Times New Roman" w:hAnsi="Times New Roman"/>
        </w:rPr>
        <w:t>w wysokości 500,00 zł za każde stwierdzone naruszenie przepisów BHP, przeciwpożarowych lub zasad bezpieczeństwa na terenie robót przez Wykonawcę, Podwykonawcę lub dalszego Podwykonawcę.</w:t>
      </w:r>
    </w:p>
    <w:p w14:paraId="61DBF27D"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Kary umowne mogą być naliczane niezależnie z każdego tytułu, z zastrzeżeniem łącznego limitu określonego w ust. 3.</w:t>
      </w:r>
    </w:p>
    <w:p w14:paraId="4DF27D73" w14:textId="30DF7195"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 xml:space="preserve">Łączna maksymalna wysokość kar umownych naliczonych na podstawie Umowy nie może przekroczyć 20% wynagrodzenia brutto, o którym mowa </w:t>
      </w:r>
      <w:r w:rsidR="00771B94">
        <w:rPr>
          <w:rFonts w:ascii="Times New Roman" w:hAnsi="Times New Roman"/>
        </w:rPr>
        <w:t xml:space="preserve">w </w:t>
      </w:r>
      <w:r w:rsidR="00771B94" w:rsidRPr="00CF18B9">
        <w:rPr>
          <w:rFonts w:ascii="Times New Roman" w:hAnsi="Times New Roman"/>
        </w:rPr>
        <w:t xml:space="preserve">§1 ust. </w:t>
      </w:r>
      <w:r w:rsidR="00771B94">
        <w:rPr>
          <w:rFonts w:ascii="Times New Roman" w:hAnsi="Times New Roman"/>
        </w:rPr>
        <w:t>6 Umowy</w:t>
      </w:r>
      <w:r w:rsidRPr="00DE4F9B">
        <w:rPr>
          <w:rFonts w:ascii="Times New Roman" w:hAnsi="Times New Roman"/>
        </w:rPr>
        <w:t>.</w:t>
      </w:r>
    </w:p>
    <w:p w14:paraId="6AC38F06"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Wykonawca nie będzie obciążany karami umownymi, jeżeli niewykonanie lub nienależyte wykonanie Umowy nastąpiło z przyczyn leżących wyłącznie po stronie Zamawiającego albo wskutek siły wyższej.</w:t>
      </w:r>
    </w:p>
    <w:p w14:paraId="6B52C8BF"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lastRenderedPageBreak/>
        <w:t>Przez siłę wyższą Strony rozumieją zdarzenie zewnętrzne, niemożliwe do przewidzenia i niemożliwe do zapobieżenia przy zachowaniu należytej staranności, pozostające w bezpośrednim związku z niewykonaniem lub nienależytym wykonaniem Umowy.</w:t>
      </w:r>
    </w:p>
    <w:p w14:paraId="61EC32FB"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Naliczenie kary umownej nie zwalnia Wykonawcy z obowiązku wykonania Umowy.</w:t>
      </w:r>
    </w:p>
    <w:p w14:paraId="3D6CC118"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Zamawiający może dochodzić odszkodowania przewyższającego wysokość zastrzeżonych kar umownych na zasadach ogólnych, do wysokości rzeczywiście poniesionej szkody.</w:t>
      </w:r>
    </w:p>
    <w:p w14:paraId="10387D81" w14:textId="77777777" w:rsidR="00DE4F9B" w:rsidRPr="00DE4F9B"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Zamawiający może potrącić naliczone kary umowne z wynagrodzenia należnego Wykonawcy, po uprzednim poinformowaniu Wykonawcy o wysokości kary, podstawie jej naliczenia oraz złożeniu oświadczenia o potrąceniu.</w:t>
      </w:r>
    </w:p>
    <w:p w14:paraId="1B8E43C4" w14:textId="623371C9" w:rsidR="00DE4F9B" w:rsidRPr="00836824" w:rsidRDefault="00DE4F9B" w:rsidP="00F52865">
      <w:pPr>
        <w:pStyle w:val="Akapitzlist"/>
        <w:numPr>
          <w:ilvl w:val="0"/>
          <w:numId w:val="10"/>
        </w:numPr>
        <w:spacing w:line="360" w:lineRule="auto"/>
        <w:jc w:val="both"/>
        <w:rPr>
          <w:rFonts w:ascii="Times New Roman" w:hAnsi="Times New Roman"/>
        </w:rPr>
      </w:pPr>
      <w:r w:rsidRPr="00DE4F9B">
        <w:rPr>
          <w:rFonts w:ascii="Times New Roman" w:hAnsi="Times New Roman"/>
        </w:rPr>
        <w:t>Zastępcze usunięcie wad lub usterek nie zwalnia Wykonawcy z obowiązku zapłaty kar umownych naliczonych do dnia zastępczego usunięcia wad lub usterek.</w:t>
      </w:r>
    </w:p>
    <w:p w14:paraId="0F9B2586" w14:textId="4AB5C38E" w:rsidR="005D5DF3" w:rsidRPr="00836824" w:rsidRDefault="005D5DF3" w:rsidP="005D5DF3">
      <w:pPr>
        <w:pStyle w:val="Akapitzlist"/>
        <w:numPr>
          <w:ilvl w:val="0"/>
          <w:numId w:val="10"/>
        </w:numPr>
        <w:spacing w:line="360" w:lineRule="auto"/>
        <w:jc w:val="both"/>
        <w:rPr>
          <w:rFonts w:ascii="Times New Roman" w:hAnsi="Times New Roman"/>
        </w:rPr>
      </w:pPr>
      <w:r w:rsidRPr="005D5DF3">
        <w:rPr>
          <w:rFonts w:ascii="Times New Roman" w:hAnsi="Times New Roman"/>
        </w:rPr>
        <w:t>W okresie obowiązywania Umowy, jak również po jej rozwiązaniu, wygaśnięciu albo odstąpieniu od niej, Wykonawca ponosi odpowiedzialność wobec Zamawiającego i osób trzecich za szkody oraz roszczenia osób trzecich związane z niewykonaniem lub nienależytym wykonaniem Umowy, w szczególności za szkody majątkowe lub osobowe, uszkodzenie albo zniszczenie mienia, uszkodzenie ciała lub śmierć, jeżeli pozostają one w związku z wykonywaniem Umowy.</w:t>
      </w:r>
    </w:p>
    <w:p w14:paraId="7882CA57" w14:textId="77777777" w:rsidR="00895FCE" w:rsidRDefault="00ED453F">
      <w:pPr>
        <w:spacing w:line="360" w:lineRule="auto"/>
        <w:jc w:val="center"/>
        <w:rPr>
          <w:rFonts w:ascii="Times New Roman" w:hAnsi="Times New Roman"/>
          <w:b/>
          <w:bCs/>
        </w:rPr>
      </w:pPr>
      <w:r w:rsidRPr="00836824">
        <w:rPr>
          <w:rFonts w:ascii="Times New Roman" w:hAnsi="Times New Roman"/>
          <w:b/>
          <w:bCs/>
        </w:rPr>
        <w:t>§9</w:t>
      </w:r>
    </w:p>
    <w:p w14:paraId="59483DAA" w14:textId="361FC7A8" w:rsidR="000760B8" w:rsidRDefault="00502EC4"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Wykonawca przed zawarciem umowy wzniósł zabezpieczenie należytego wykonania umowy w formie ……………………</w:t>
      </w:r>
      <w:r w:rsidR="00CE0F78" w:rsidRPr="000760B8">
        <w:rPr>
          <w:rFonts w:ascii="Times New Roman" w:hAnsi="Times New Roman"/>
        </w:rPr>
        <w:t>…</w:t>
      </w:r>
      <w:r w:rsidRPr="000760B8">
        <w:rPr>
          <w:rFonts w:ascii="Times New Roman" w:hAnsi="Times New Roman"/>
        </w:rPr>
        <w:t>… w wysokości 5% ceny brutto przedstawionej w ofercie, co</w:t>
      </w:r>
      <w:r w:rsidR="000760B8">
        <w:rPr>
          <w:rFonts w:ascii="Times New Roman" w:hAnsi="Times New Roman"/>
        </w:rPr>
        <w:t xml:space="preserve"> </w:t>
      </w:r>
      <w:r w:rsidRPr="000760B8">
        <w:rPr>
          <w:rFonts w:ascii="Times New Roman" w:hAnsi="Times New Roman"/>
        </w:rPr>
        <w:t xml:space="preserve">stanowi kwotę ………. </w:t>
      </w:r>
      <w:r w:rsidR="00CE0F78" w:rsidRPr="000760B8">
        <w:rPr>
          <w:rFonts w:ascii="Times New Roman" w:hAnsi="Times New Roman"/>
        </w:rPr>
        <w:t>z</w:t>
      </w:r>
      <w:r w:rsidRPr="000760B8">
        <w:rPr>
          <w:rFonts w:ascii="Times New Roman" w:hAnsi="Times New Roman"/>
        </w:rPr>
        <w:t>ł (słownie złotych:)</w:t>
      </w:r>
    </w:p>
    <w:p w14:paraId="3CDE44EA" w14:textId="2B392779" w:rsidR="000760B8" w:rsidRPr="000760B8" w:rsidRDefault="000760B8"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Zabezpieczenie należytego wykonania</w:t>
      </w:r>
      <w:r w:rsidR="00502EC4" w:rsidRPr="000760B8">
        <w:rPr>
          <w:rFonts w:ascii="Times New Roman" w:hAnsi="Times New Roman"/>
        </w:rPr>
        <w:t xml:space="preserve"> </w:t>
      </w:r>
      <w:r w:rsidR="00CE0F78" w:rsidRPr="000760B8">
        <w:rPr>
          <w:rFonts w:ascii="Times New Roman" w:hAnsi="Times New Roman"/>
        </w:rPr>
        <w:t xml:space="preserve">  </w:t>
      </w:r>
      <w:r w:rsidRPr="000760B8">
        <w:rPr>
          <w:rFonts w:ascii="Times New Roman" w:hAnsi="Times New Roman"/>
        </w:rPr>
        <w:t>umowy ma na</w:t>
      </w:r>
      <w:r w:rsidR="00502EC4" w:rsidRPr="000760B8">
        <w:rPr>
          <w:rFonts w:ascii="Times New Roman" w:hAnsi="Times New Roman"/>
        </w:rPr>
        <w:t xml:space="preserve"> </w:t>
      </w:r>
      <w:r w:rsidR="00CE0F78" w:rsidRPr="000760B8">
        <w:rPr>
          <w:rFonts w:ascii="Times New Roman" w:hAnsi="Times New Roman"/>
        </w:rPr>
        <w:t xml:space="preserve">  </w:t>
      </w:r>
      <w:r w:rsidR="00502EC4" w:rsidRPr="000760B8">
        <w:rPr>
          <w:rFonts w:ascii="Times New Roman" w:hAnsi="Times New Roman"/>
        </w:rPr>
        <w:t xml:space="preserve">celu zabezpieczenie </w:t>
      </w:r>
      <w:r w:rsidR="00CE0F78" w:rsidRPr="000760B8">
        <w:rPr>
          <w:rFonts w:ascii="Times New Roman" w:hAnsi="Times New Roman"/>
        </w:rPr>
        <w:t xml:space="preserve"> </w:t>
      </w:r>
      <w:r w:rsidR="00502EC4" w:rsidRPr="000760B8">
        <w:rPr>
          <w:rFonts w:ascii="Times New Roman" w:hAnsi="Times New Roman"/>
        </w:rPr>
        <w:t xml:space="preserve">i </w:t>
      </w:r>
      <w:r w:rsidR="00CE0F78" w:rsidRPr="000760B8">
        <w:rPr>
          <w:rFonts w:ascii="Times New Roman" w:hAnsi="Times New Roman"/>
        </w:rPr>
        <w:t xml:space="preserve"> </w:t>
      </w:r>
      <w:r w:rsidR="00502EC4" w:rsidRPr="000760B8">
        <w:rPr>
          <w:rFonts w:ascii="Times New Roman" w:hAnsi="Times New Roman"/>
        </w:rPr>
        <w:t xml:space="preserve">ewentualne zaspokojenie roszczeń Zamawiającego z </w:t>
      </w:r>
      <w:r w:rsidRPr="000760B8">
        <w:rPr>
          <w:rFonts w:ascii="Times New Roman" w:hAnsi="Times New Roman"/>
        </w:rPr>
        <w:t>tytułu niewykonania lub</w:t>
      </w:r>
      <w:r w:rsidR="00502EC4" w:rsidRPr="000760B8">
        <w:rPr>
          <w:rFonts w:ascii="Times New Roman" w:hAnsi="Times New Roman"/>
        </w:rPr>
        <w:t xml:space="preserve"> </w:t>
      </w:r>
      <w:r w:rsidRPr="000760B8">
        <w:rPr>
          <w:rFonts w:ascii="Times New Roman" w:hAnsi="Times New Roman"/>
        </w:rPr>
        <w:t>nienależytego wykonania</w:t>
      </w:r>
      <w:r>
        <w:rPr>
          <w:rFonts w:ascii="Times New Roman" w:hAnsi="Times New Roman"/>
        </w:rPr>
        <w:t xml:space="preserve"> </w:t>
      </w:r>
      <w:r w:rsidR="00502EC4" w:rsidRPr="000760B8">
        <w:rPr>
          <w:rFonts w:ascii="Times New Roman" w:hAnsi="Times New Roman"/>
        </w:rPr>
        <w:t xml:space="preserve">umowy przez </w:t>
      </w:r>
      <w:r w:rsidR="00CE0F78" w:rsidRPr="000760B8">
        <w:rPr>
          <w:rFonts w:ascii="Times New Roman" w:hAnsi="Times New Roman"/>
        </w:rPr>
        <w:t xml:space="preserve"> </w:t>
      </w:r>
      <w:r w:rsidR="00502EC4" w:rsidRPr="000760B8">
        <w:rPr>
          <w:rFonts w:ascii="Times New Roman" w:hAnsi="Times New Roman"/>
        </w:rPr>
        <w:t xml:space="preserve">Wykonawcę </w:t>
      </w:r>
      <w:r w:rsidR="00CE0F78" w:rsidRPr="000760B8">
        <w:rPr>
          <w:rFonts w:ascii="Times New Roman" w:hAnsi="Times New Roman"/>
        </w:rPr>
        <w:t xml:space="preserve">  </w:t>
      </w:r>
      <w:r w:rsidR="00502EC4" w:rsidRPr="000760B8">
        <w:rPr>
          <w:rFonts w:ascii="Times New Roman" w:hAnsi="Times New Roman"/>
        </w:rPr>
        <w:t xml:space="preserve">oraz roszczeń z </w:t>
      </w:r>
      <w:r w:rsidR="00CE0F78" w:rsidRPr="000760B8">
        <w:rPr>
          <w:rFonts w:ascii="Times New Roman" w:hAnsi="Times New Roman"/>
        </w:rPr>
        <w:t xml:space="preserve"> </w:t>
      </w:r>
      <w:r w:rsidR="00502EC4" w:rsidRPr="000760B8">
        <w:rPr>
          <w:rFonts w:ascii="Times New Roman" w:hAnsi="Times New Roman"/>
        </w:rPr>
        <w:t xml:space="preserve">tytułu </w:t>
      </w:r>
      <w:r w:rsidR="00CE0F78" w:rsidRPr="000760B8">
        <w:rPr>
          <w:rFonts w:ascii="Times New Roman" w:hAnsi="Times New Roman"/>
        </w:rPr>
        <w:t xml:space="preserve"> </w:t>
      </w:r>
      <w:r w:rsidR="00502EC4" w:rsidRPr="000760B8">
        <w:rPr>
          <w:rFonts w:ascii="Times New Roman" w:hAnsi="Times New Roman"/>
        </w:rPr>
        <w:t xml:space="preserve">rękojmi za wady fizyczne lub </w:t>
      </w:r>
      <w:r w:rsidR="00CE0F78" w:rsidRPr="000760B8">
        <w:rPr>
          <w:rFonts w:ascii="Times New Roman" w:hAnsi="Times New Roman"/>
        </w:rPr>
        <w:t xml:space="preserve">  </w:t>
      </w:r>
      <w:r w:rsidR="00502EC4" w:rsidRPr="000760B8">
        <w:rPr>
          <w:rFonts w:ascii="Times New Roman" w:hAnsi="Times New Roman"/>
        </w:rPr>
        <w:t>gwarancji powstałych w okresie udzielonej gwarancji od dnia odbioru końcowego</w:t>
      </w:r>
      <w:r w:rsidR="00163EEA" w:rsidRPr="000760B8">
        <w:rPr>
          <w:rFonts w:ascii="Times New Roman" w:hAnsi="Times New Roman"/>
        </w:rPr>
        <w:t xml:space="preserve"> robót</w:t>
      </w:r>
      <w:r w:rsidR="00502EC4" w:rsidRPr="000760B8">
        <w:rPr>
          <w:rFonts w:ascii="Times New Roman" w:hAnsi="Times New Roman"/>
        </w:rPr>
        <w:t xml:space="preserve">. </w:t>
      </w:r>
    </w:p>
    <w:p w14:paraId="5708A45C" w14:textId="77777777" w:rsidR="000760B8" w:rsidRDefault="00163EEA"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Beneficjentem zabezpieczenia należytego wykonania umowy jest Zamawiający.</w:t>
      </w:r>
    </w:p>
    <w:p w14:paraId="4284BA3E" w14:textId="77777777" w:rsidR="000760B8" w:rsidRDefault="00163EEA"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Koszty zabezpieczenia należytego wykonania umowy ponosi Wykonawca.</w:t>
      </w:r>
    </w:p>
    <w:p w14:paraId="6CBA2F36" w14:textId="3055FEC8" w:rsidR="000760B8" w:rsidRPr="000760B8" w:rsidRDefault="00163EEA"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 xml:space="preserve">Wykonawca jest zobowiązany zapewnić, aby zabezpieczenie należytego wykonania umowy zachowało moc wiążącą w okresie wykonywania umowy oraz w </w:t>
      </w:r>
      <w:r w:rsidR="00CE0F78" w:rsidRPr="000760B8">
        <w:rPr>
          <w:rFonts w:ascii="Times New Roman" w:hAnsi="Times New Roman"/>
        </w:rPr>
        <w:t xml:space="preserve">  </w:t>
      </w:r>
      <w:r w:rsidRPr="000760B8">
        <w:rPr>
          <w:rFonts w:ascii="Times New Roman" w:hAnsi="Times New Roman"/>
        </w:rPr>
        <w:t xml:space="preserve">okresie rękojmi </w:t>
      </w:r>
      <w:r w:rsidR="00CE0F78" w:rsidRPr="000760B8">
        <w:rPr>
          <w:rFonts w:ascii="Times New Roman" w:hAnsi="Times New Roman"/>
        </w:rPr>
        <w:t xml:space="preserve"> </w:t>
      </w:r>
      <w:r w:rsidRPr="000760B8">
        <w:rPr>
          <w:rFonts w:ascii="Times New Roman" w:hAnsi="Times New Roman"/>
        </w:rPr>
        <w:t xml:space="preserve">za </w:t>
      </w:r>
      <w:r w:rsidR="00CE0F78" w:rsidRPr="000760B8">
        <w:rPr>
          <w:rFonts w:ascii="Times New Roman" w:hAnsi="Times New Roman"/>
        </w:rPr>
        <w:t xml:space="preserve"> </w:t>
      </w:r>
      <w:r w:rsidRPr="000760B8">
        <w:rPr>
          <w:rFonts w:ascii="Times New Roman" w:hAnsi="Times New Roman"/>
        </w:rPr>
        <w:t>wady fizyczne i gwarancji.</w:t>
      </w:r>
    </w:p>
    <w:p w14:paraId="053376FD" w14:textId="7C3B5098" w:rsidR="000760B8" w:rsidRPr="000760B8" w:rsidRDefault="00163EEA"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Kwota w wysokości ………</w:t>
      </w:r>
      <w:r w:rsidR="00CE0F78" w:rsidRPr="000760B8">
        <w:rPr>
          <w:rFonts w:ascii="Times New Roman" w:hAnsi="Times New Roman"/>
        </w:rPr>
        <w:t>……</w:t>
      </w:r>
      <w:r w:rsidRPr="000760B8">
        <w:rPr>
          <w:rFonts w:ascii="Times New Roman" w:hAnsi="Times New Roman"/>
        </w:rPr>
        <w:t xml:space="preserve">…. </w:t>
      </w:r>
      <w:r w:rsidR="00B7726C" w:rsidRPr="000760B8">
        <w:rPr>
          <w:rFonts w:ascii="Times New Roman" w:hAnsi="Times New Roman"/>
        </w:rPr>
        <w:t>z</w:t>
      </w:r>
      <w:r w:rsidRPr="000760B8">
        <w:rPr>
          <w:rFonts w:ascii="Times New Roman" w:hAnsi="Times New Roman"/>
        </w:rPr>
        <w:t>ł (słownie), stanowiąca 70% zabezpieczenia należytego wykonania umowy, zostanie zwrócona w terminie 30 dni od dnia podpisania protokołu odbioru końcowego robót</w:t>
      </w:r>
    </w:p>
    <w:p w14:paraId="708F83B0" w14:textId="68512922" w:rsidR="000760B8" w:rsidRPr="000760B8" w:rsidRDefault="00163EEA"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 xml:space="preserve">Kwota </w:t>
      </w:r>
      <w:r w:rsidR="00CE0F78" w:rsidRPr="000760B8">
        <w:rPr>
          <w:rFonts w:ascii="Times New Roman" w:hAnsi="Times New Roman"/>
        </w:rPr>
        <w:t xml:space="preserve">  </w:t>
      </w:r>
      <w:r w:rsidRPr="000760B8">
        <w:rPr>
          <w:rFonts w:ascii="Times New Roman" w:hAnsi="Times New Roman"/>
        </w:rPr>
        <w:t xml:space="preserve">pozostawiona </w:t>
      </w:r>
      <w:r w:rsidR="00CE0F78" w:rsidRPr="000760B8">
        <w:rPr>
          <w:rFonts w:ascii="Times New Roman" w:hAnsi="Times New Roman"/>
        </w:rPr>
        <w:t xml:space="preserve"> </w:t>
      </w:r>
      <w:r w:rsidRPr="000760B8">
        <w:rPr>
          <w:rFonts w:ascii="Times New Roman" w:hAnsi="Times New Roman"/>
        </w:rPr>
        <w:t xml:space="preserve">na zabezpieczenie </w:t>
      </w:r>
      <w:r w:rsidR="00CE0F78" w:rsidRPr="000760B8">
        <w:rPr>
          <w:rFonts w:ascii="Times New Roman" w:hAnsi="Times New Roman"/>
        </w:rPr>
        <w:t xml:space="preserve"> </w:t>
      </w:r>
      <w:r w:rsidRPr="000760B8">
        <w:rPr>
          <w:rFonts w:ascii="Times New Roman" w:hAnsi="Times New Roman"/>
        </w:rPr>
        <w:t xml:space="preserve">roszczeń  z </w:t>
      </w:r>
      <w:r w:rsidR="00CE0F78" w:rsidRPr="000760B8">
        <w:rPr>
          <w:rFonts w:ascii="Times New Roman" w:hAnsi="Times New Roman"/>
        </w:rPr>
        <w:t xml:space="preserve"> </w:t>
      </w:r>
      <w:r w:rsidRPr="000760B8">
        <w:rPr>
          <w:rFonts w:ascii="Times New Roman" w:hAnsi="Times New Roman"/>
        </w:rPr>
        <w:t xml:space="preserve">tytułu </w:t>
      </w:r>
      <w:r w:rsidR="00CE0F78" w:rsidRPr="000760B8">
        <w:rPr>
          <w:rFonts w:ascii="Times New Roman" w:hAnsi="Times New Roman"/>
        </w:rPr>
        <w:t xml:space="preserve"> </w:t>
      </w:r>
      <w:r w:rsidRPr="000760B8">
        <w:rPr>
          <w:rFonts w:ascii="Times New Roman" w:hAnsi="Times New Roman"/>
        </w:rPr>
        <w:t xml:space="preserve">rękojmi za </w:t>
      </w:r>
      <w:r w:rsidR="00CE0F78" w:rsidRPr="000760B8">
        <w:rPr>
          <w:rFonts w:ascii="Times New Roman" w:hAnsi="Times New Roman"/>
        </w:rPr>
        <w:t xml:space="preserve">  </w:t>
      </w:r>
      <w:r w:rsidRPr="000760B8">
        <w:rPr>
          <w:rFonts w:ascii="Times New Roman" w:hAnsi="Times New Roman"/>
        </w:rPr>
        <w:t xml:space="preserve">wady fizyczne lub gwarancji wynosząca 30% wartości zabezpieczenia należytego wykonania umowy, wynosząca  …………. zł (słownie), zostanie zwrócona  nie później niż w 15 dniu po upływie </w:t>
      </w:r>
      <w:r w:rsidR="0050644A">
        <w:rPr>
          <w:rFonts w:ascii="Times New Roman" w:hAnsi="Times New Roman"/>
        </w:rPr>
        <w:t xml:space="preserve">    </w:t>
      </w:r>
      <w:r w:rsidRPr="000760B8">
        <w:rPr>
          <w:rFonts w:ascii="Times New Roman" w:hAnsi="Times New Roman"/>
        </w:rPr>
        <w:t xml:space="preserve"> miesięcy od dnia odbioru.</w:t>
      </w:r>
    </w:p>
    <w:p w14:paraId="49955C07" w14:textId="4DE6B55F" w:rsidR="000760B8" w:rsidRPr="000760B8" w:rsidRDefault="00163EEA"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lastRenderedPageBreak/>
        <w:t xml:space="preserve">Zabezpieczenie należytego wykonania umowy wnoszone w postaci poręczenia lub gwarancji </w:t>
      </w:r>
      <w:r w:rsidR="00CE0F78" w:rsidRPr="000760B8">
        <w:rPr>
          <w:rFonts w:ascii="Times New Roman" w:hAnsi="Times New Roman"/>
        </w:rPr>
        <w:t>m</w:t>
      </w:r>
      <w:r w:rsidRPr="000760B8">
        <w:rPr>
          <w:rFonts w:ascii="Times New Roman" w:hAnsi="Times New Roman"/>
        </w:rPr>
        <w:t>usi</w:t>
      </w:r>
      <w:r w:rsidR="00CE0F78" w:rsidRPr="000760B8">
        <w:rPr>
          <w:rFonts w:ascii="Times New Roman" w:hAnsi="Times New Roman"/>
        </w:rPr>
        <w:t xml:space="preserve"> </w:t>
      </w:r>
      <w:r w:rsidRPr="000760B8">
        <w:rPr>
          <w:rFonts w:ascii="Times New Roman" w:hAnsi="Times New Roman"/>
        </w:rPr>
        <w:t xml:space="preserve"> zawierać </w:t>
      </w:r>
      <w:r w:rsidR="00CE0F78" w:rsidRPr="000760B8">
        <w:rPr>
          <w:rFonts w:ascii="Times New Roman" w:hAnsi="Times New Roman"/>
        </w:rPr>
        <w:t xml:space="preserve"> </w:t>
      </w:r>
      <w:r w:rsidRPr="000760B8">
        <w:rPr>
          <w:rFonts w:ascii="Times New Roman" w:hAnsi="Times New Roman"/>
        </w:rPr>
        <w:t>zobowiązanie</w:t>
      </w:r>
      <w:r w:rsidR="00CE0F78" w:rsidRPr="000760B8">
        <w:rPr>
          <w:rFonts w:ascii="Times New Roman" w:hAnsi="Times New Roman"/>
        </w:rPr>
        <w:t xml:space="preserve"> </w:t>
      </w:r>
      <w:r w:rsidRPr="000760B8">
        <w:rPr>
          <w:rFonts w:ascii="Times New Roman" w:hAnsi="Times New Roman"/>
        </w:rPr>
        <w:t xml:space="preserve"> Gwaranta</w:t>
      </w:r>
      <w:r w:rsidR="00CA640B" w:rsidRPr="000760B8">
        <w:rPr>
          <w:rFonts w:ascii="Times New Roman" w:hAnsi="Times New Roman"/>
        </w:rPr>
        <w:t xml:space="preserve"> </w:t>
      </w:r>
      <w:r w:rsidR="00CE0F78" w:rsidRPr="000760B8">
        <w:rPr>
          <w:rFonts w:ascii="Times New Roman" w:hAnsi="Times New Roman"/>
        </w:rPr>
        <w:t xml:space="preserve"> </w:t>
      </w:r>
      <w:r w:rsidR="00CA640B" w:rsidRPr="000760B8">
        <w:rPr>
          <w:rFonts w:ascii="Times New Roman" w:hAnsi="Times New Roman"/>
        </w:rPr>
        <w:t xml:space="preserve">lub </w:t>
      </w:r>
      <w:r w:rsidR="00CE0F78" w:rsidRPr="000760B8">
        <w:rPr>
          <w:rFonts w:ascii="Times New Roman" w:hAnsi="Times New Roman"/>
        </w:rPr>
        <w:t xml:space="preserve"> </w:t>
      </w:r>
      <w:r w:rsidR="00CA640B" w:rsidRPr="000760B8">
        <w:rPr>
          <w:rFonts w:ascii="Times New Roman" w:hAnsi="Times New Roman"/>
        </w:rPr>
        <w:t xml:space="preserve">Poręczyciela </w:t>
      </w:r>
      <w:r w:rsidR="00CE0F78" w:rsidRPr="000760B8">
        <w:rPr>
          <w:rFonts w:ascii="Times New Roman" w:hAnsi="Times New Roman"/>
        </w:rPr>
        <w:t xml:space="preserve"> </w:t>
      </w:r>
      <w:r w:rsidR="00CA640B" w:rsidRPr="000760B8">
        <w:rPr>
          <w:rFonts w:ascii="Times New Roman" w:hAnsi="Times New Roman"/>
        </w:rPr>
        <w:t xml:space="preserve">do </w:t>
      </w:r>
      <w:r w:rsidR="00CE0F78" w:rsidRPr="000760B8">
        <w:rPr>
          <w:rFonts w:ascii="Times New Roman" w:hAnsi="Times New Roman"/>
        </w:rPr>
        <w:t xml:space="preserve"> </w:t>
      </w:r>
      <w:r w:rsidR="00CA640B" w:rsidRPr="000760B8">
        <w:rPr>
          <w:rFonts w:ascii="Times New Roman" w:hAnsi="Times New Roman"/>
        </w:rPr>
        <w:t>nieodwołalnego</w:t>
      </w:r>
      <w:r w:rsidR="00CE0F78" w:rsidRPr="000760B8">
        <w:rPr>
          <w:rFonts w:ascii="Times New Roman" w:hAnsi="Times New Roman"/>
        </w:rPr>
        <w:t xml:space="preserve"> </w:t>
      </w:r>
      <w:r w:rsidR="00CA640B" w:rsidRPr="000760B8">
        <w:rPr>
          <w:rFonts w:ascii="Times New Roman" w:hAnsi="Times New Roman"/>
        </w:rPr>
        <w:t xml:space="preserve"> lub bezwarunkowego zapłacenia kwoty zobowiązania na pierwsze żądanie zapłaty, gdy Wykonawca nie wykonał przedmiotu zamówienia lub wykonał go nienależycie lub nie wykonał obowiązków   wynikających </w:t>
      </w:r>
      <w:r w:rsidR="00CE0F78" w:rsidRPr="000760B8">
        <w:rPr>
          <w:rFonts w:ascii="Times New Roman" w:hAnsi="Times New Roman"/>
        </w:rPr>
        <w:t xml:space="preserve"> </w:t>
      </w:r>
      <w:r w:rsidR="00CA640B" w:rsidRPr="000760B8">
        <w:rPr>
          <w:rFonts w:ascii="Times New Roman" w:hAnsi="Times New Roman"/>
        </w:rPr>
        <w:t>z rękojmi za wady</w:t>
      </w:r>
      <w:r w:rsidR="001E1306">
        <w:rPr>
          <w:rFonts w:ascii="Times New Roman" w:hAnsi="Times New Roman"/>
        </w:rPr>
        <w:t xml:space="preserve"> </w:t>
      </w:r>
      <w:r w:rsidR="00CA640B" w:rsidRPr="000760B8">
        <w:rPr>
          <w:rFonts w:ascii="Times New Roman" w:hAnsi="Times New Roman"/>
        </w:rPr>
        <w:t>fizyczne</w:t>
      </w:r>
      <w:r w:rsidR="001E1306">
        <w:rPr>
          <w:rFonts w:ascii="Times New Roman" w:hAnsi="Times New Roman"/>
        </w:rPr>
        <w:t xml:space="preserve"> </w:t>
      </w:r>
      <w:r w:rsidR="00CA640B" w:rsidRPr="000760B8">
        <w:rPr>
          <w:rFonts w:ascii="Times New Roman" w:hAnsi="Times New Roman"/>
        </w:rPr>
        <w:t xml:space="preserve">lub wykonał je nienależycie w </w:t>
      </w:r>
      <w:r w:rsidR="00CE0F78" w:rsidRPr="000760B8">
        <w:rPr>
          <w:rFonts w:ascii="Times New Roman" w:hAnsi="Times New Roman"/>
        </w:rPr>
        <w:t xml:space="preserve"> </w:t>
      </w:r>
      <w:r w:rsidR="00CA640B" w:rsidRPr="000760B8">
        <w:rPr>
          <w:rFonts w:ascii="Times New Roman" w:hAnsi="Times New Roman"/>
        </w:rPr>
        <w:t xml:space="preserve">szczególności </w:t>
      </w:r>
      <w:r w:rsidR="00CE0F78" w:rsidRPr="000760B8">
        <w:rPr>
          <w:rFonts w:ascii="Times New Roman" w:hAnsi="Times New Roman"/>
        </w:rPr>
        <w:t xml:space="preserve"> </w:t>
      </w:r>
      <w:r w:rsidR="00CA640B" w:rsidRPr="000760B8">
        <w:rPr>
          <w:rFonts w:ascii="Times New Roman" w:hAnsi="Times New Roman"/>
        </w:rPr>
        <w:t>nie usunął stwierdzonych wad lub usterek</w:t>
      </w:r>
      <w:r w:rsidR="001E1306">
        <w:rPr>
          <w:rFonts w:ascii="Times New Roman" w:hAnsi="Times New Roman"/>
        </w:rPr>
        <w:t>.</w:t>
      </w:r>
    </w:p>
    <w:p w14:paraId="28E65BB8" w14:textId="53C26F38" w:rsidR="00CA640B" w:rsidRPr="000760B8" w:rsidRDefault="00CA640B"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 xml:space="preserve">Jeżeli </w:t>
      </w:r>
      <w:r w:rsidR="00CE0F78" w:rsidRPr="000760B8">
        <w:rPr>
          <w:rFonts w:ascii="Times New Roman" w:hAnsi="Times New Roman"/>
        </w:rPr>
        <w:t xml:space="preserve">  </w:t>
      </w:r>
      <w:r w:rsidRPr="000760B8">
        <w:rPr>
          <w:rFonts w:ascii="Times New Roman" w:hAnsi="Times New Roman"/>
        </w:rPr>
        <w:t xml:space="preserve">okres, </w:t>
      </w:r>
      <w:r w:rsidR="00CE0F78" w:rsidRPr="000760B8">
        <w:rPr>
          <w:rFonts w:ascii="Times New Roman" w:hAnsi="Times New Roman"/>
        </w:rPr>
        <w:t xml:space="preserve"> </w:t>
      </w:r>
      <w:r w:rsidRPr="000760B8">
        <w:rPr>
          <w:rFonts w:ascii="Times New Roman" w:hAnsi="Times New Roman"/>
        </w:rPr>
        <w:t xml:space="preserve">na </w:t>
      </w:r>
      <w:r w:rsidR="00CE0F78" w:rsidRPr="000760B8">
        <w:rPr>
          <w:rFonts w:ascii="Times New Roman" w:hAnsi="Times New Roman"/>
        </w:rPr>
        <w:t xml:space="preserve"> </w:t>
      </w:r>
      <w:r w:rsidRPr="000760B8">
        <w:rPr>
          <w:rFonts w:ascii="Times New Roman" w:hAnsi="Times New Roman"/>
        </w:rPr>
        <w:t xml:space="preserve">jaki </w:t>
      </w:r>
      <w:r w:rsidR="00CE0F78" w:rsidRPr="000760B8">
        <w:rPr>
          <w:rFonts w:ascii="Times New Roman" w:hAnsi="Times New Roman"/>
        </w:rPr>
        <w:t xml:space="preserve"> </w:t>
      </w:r>
      <w:r w:rsidRPr="000760B8">
        <w:rPr>
          <w:rFonts w:ascii="Times New Roman" w:hAnsi="Times New Roman"/>
        </w:rPr>
        <w:t xml:space="preserve">ma </w:t>
      </w:r>
      <w:r w:rsidR="00CE0F78" w:rsidRPr="000760B8">
        <w:rPr>
          <w:rFonts w:ascii="Times New Roman" w:hAnsi="Times New Roman"/>
        </w:rPr>
        <w:t xml:space="preserve"> </w:t>
      </w:r>
      <w:r w:rsidRPr="000760B8">
        <w:rPr>
          <w:rFonts w:ascii="Times New Roman" w:hAnsi="Times New Roman"/>
        </w:rPr>
        <w:t>zostać</w:t>
      </w:r>
      <w:r w:rsidR="00CE0F78" w:rsidRPr="000760B8">
        <w:rPr>
          <w:rFonts w:ascii="Times New Roman" w:hAnsi="Times New Roman"/>
        </w:rPr>
        <w:t xml:space="preserve"> </w:t>
      </w:r>
      <w:r w:rsidRPr="000760B8">
        <w:rPr>
          <w:rFonts w:ascii="Times New Roman" w:hAnsi="Times New Roman"/>
        </w:rPr>
        <w:t xml:space="preserve"> wniesione</w:t>
      </w:r>
      <w:r w:rsidR="00CE0F78" w:rsidRPr="000760B8">
        <w:rPr>
          <w:rFonts w:ascii="Times New Roman" w:hAnsi="Times New Roman"/>
        </w:rPr>
        <w:t xml:space="preserve"> </w:t>
      </w:r>
      <w:r w:rsidRPr="000760B8">
        <w:rPr>
          <w:rFonts w:ascii="Times New Roman" w:hAnsi="Times New Roman"/>
        </w:rPr>
        <w:t xml:space="preserve"> zabezpieczenie </w:t>
      </w:r>
      <w:r w:rsidR="00CE0F78" w:rsidRPr="000760B8">
        <w:rPr>
          <w:rFonts w:ascii="Times New Roman" w:hAnsi="Times New Roman"/>
        </w:rPr>
        <w:t xml:space="preserve">  </w:t>
      </w:r>
      <w:r w:rsidRPr="000760B8">
        <w:rPr>
          <w:rFonts w:ascii="Times New Roman" w:hAnsi="Times New Roman"/>
        </w:rPr>
        <w:t xml:space="preserve">należytego wykonania </w:t>
      </w:r>
      <w:r w:rsidR="00CE0F78" w:rsidRPr="000760B8">
        <w:rPr>
          <w:rFonts w:ascii="Times New Roman" w:hAnsi="Times New Roman"/>
        </w:rPr>
        <w:t xml:space="preserve">  </w:t>
      </w:r>
      <w:r w:rsidRPr="000760B8">
        <w:rPr>
          <w:rFonts w:ascii="Times New Roman" w:hAnsi="Times New Roman"/>
        </w:rPr>
        <w:t xml:space="preserve">umowy przekracza 5 lat, zabezpieczenie w pieniądzu wnosi się na cały ten okres, a zabezpieczenie w innej </w:t>
      </w:r>
    </w:p>
    <w:p w14:paraId="14F1465A" w14:textId="2F4F9EF5" w:rsidR="000760B8" w:rsidRPr="000760B8" w:rsidRDefault="00CA640B" w:rsidP="000760B8">
      <w:pPr>
        <w:pStyle w:val="Akapitzlist"/>
        <w:spacing w:line="360" w:lineRule="auto"/>
        <w:ind w:left="419" w:hanging="357"/>
        <w:jc w:val="both"/>
        <w:rPr>
          <w:rFonts w:ascii="Times New Roman" w:hAnsi="Times New Roman"/>
        </w:rPr>
      </w:pPr>
      <w:r>
        <w:rPr>
          <w:rFonts w:ascii="Times New Roman" w:hAnsi="Times New Roman"/>
        </w:rPr>
        <w:t xml:space="preserve">      formie wnosi się na okres nie krótszy niż 5 lat, z jednoczesnym zobowiązaniem się Wykonawcy </w:t>
      </w:r>
      <w:r w:rsidRPr="000760B8">
        <w:rPr>
          <w:rFonts w:ascii="Times New Roman" w:hAnsi="Times New Roman"/>
        </w:rPr>
        <w:t>do przedłużenia zabezpieczenia lub wniesienia nowego zabezpieczenia na kolejne okresy.</w:t>
      </w:r>
    </w:p>
    <w:p w14:paraId="2F945052" w14:textId="2B2E9BE7" w:rsidR="000760B8" w:rsidRPr="000760B8" w:rsidRDefault="00CA640B"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 xml:space="preserve">W trakcie </w:t>
      </w:r>
      <w:r w:rsidR="00CE0F78" w:rsidRPr="000760B8">
        <w:rPr>
          <w:rFonts w:ascii="Times New Roman" w:hAnsi="Times New Roman"/>
        </w:rPr>
        <w:t xml:space="preserve">  </w:t>
      </w:r>
      <w:r w:rsidRPr="000760B8">
        <w:rPr>
          <w:rFonts w:ascii="Times New Roman" w:hAnsi="Times New Roman"/>
        </w:rPr>
        <w:t>realizacji</w:t>
      </w:r>
      <w:r w:rsidR="00CE0F78" w:rsidRPr="000760B8">
        <w:rPr>
          <w:rFonts w:ascii="Times New Roman" w:hAnsi="Times New Roman"/>
        </w:rPr>
        <w:t xml:space="preserve"> </w:t>
      </w:r>
      <w:r w:rsidRPr="000760B8">
        <w:rPr>
          <w:rFonts w:ascii="Times New Roman" w:hAnsi="Times New Roman"/>
        </w:rPr>
        <w:t xml:space="preserve"> umowy</w:t>
      </w:r>
      <w:r w:rsidR="00AC1402" w:rsidRPr="000760B8">
        <w:rPr>
          <w:rFonts w:ascii="Times New Roman" w:hAnsi="Times New Roman"/>
        </w:rPr>
        <w:t xml:space="preserve"> </w:t>
      </w:r>
      <w:r w:rsidR="00CE0F78" w:rsidRPr="000760B8">
        <w:rPr>
          <w:rFonts w:ascii="Times New Roman" w:hAnsi="Times New Roman"/>
        </w:rPr>
        <w:t xml:space="preserve">  </w:t>
      </w:r>
      <w:r w:rsidR="00AC1402" w:rsidRPr="000760B8">
        <w:rPr>
          <w:rFonts w:ascii="Times New Roman" w:hAnsi="Times New Roman"/>
        </w:rPr>
        <w:t xml:space="preserve">Wykonawcy </w:t>
      </w:r>
      <w:r w:rsidR="00CE0F78" w:rsidRPr="000760B8">
        <w:rPr>
          <w:rFonts w:ascii="Times New Roman" w:hAnsi="Times New Roman"/>
        </w:rPr>
        <w:t xml:space="preserve"> </w:t>
      </w:r>
      <w:r w:rsidR="00AC1402" w:rsidRPr="000760B8">
        <w:rPr>
          <w:rFonts w:ascii="Times New Roman" w:hAnsi="Times New Roman"/>
        </w:rPr>
        <w:t xml:space="preserve">może </w:t>
      </w:r>
      <w:r w:rsidR="00CE0F78" w:rsidRPr="000760B8">
        <w:rPr>
          <w:rFonts w:ascii="Times New Roman" w:hAnsi="Times New Roman"/>
        </w:rPr>
        <w:t xml:space="preserve"> </w:t>
      </w:r>
      <w:r w:rsidR="00AC1402" w:rsidRPr="000760B8">
        <w:rPr>
          <w:rFonts w:ascii="Times New Roman" w:hAnsi="Times New Roman"/>
        </w:rPr>
        <w:t xml:space="preserve">dokonać </w:t>
      </w:r>
      <w:r w:rsidR="00CE0F78" w:rsidRPr="000760B8">
        <w:rPr>
          <w:rFonts w:ascii="Times New Roman" w:hAnsi="Times New Roman"/>
        </w:rPr>
        <w:t xml:space="preserve"> </w:t>
      </w:r>
      <w:r w:rsidR="00AC1402" w:rsidRPr="000760B8">
        <w:rPr>
          <w:rFonts w:ascii="Times New Roman" w:hAnsi="Times New Roman"/>
        </w:rPr>
        <w:t xml:space="preserve"> zmiany</w:t>
      </w:r>
      <w:r w:rsidR="00CE0F78" w:rsidRPr="000760B8">
        <w:rPr>
          <w:rFonts w:ascii="Times New Roman" w:hAnsi="Times New Roman"/>
        </w:rPr>
        <w:t xml:space="preserve"> </w:t>
      </w:r>
      <w:r w:rsidR="00AC1402" w:rsidRPr="000760B8">
        <w:rPr>
          <w:rFonts w:ascii="Times New Roman" w:hAnsi="Times New Roman"/>
        </w:rPr>
        <w:t xml:space="preserve"> formy</w:t>
      </w:r>
      <w:r w:rsidR="00CE0F78" w:rsidRPr="000760B8">
        <w:rPr>
          <w:rFonts w:ascii="Times New Roman" w:hAnsi="Times New Roman"/>
        </w:rPr>
        <w:t xml:space="preserve"> </w:t>
      </w:r>
      <w:r w:rsidR="00AC1402" w:rsidRPr="000760B8">
        <w:rPr>
          <w:rFonts w:ascii="Times New Roman" w:hAnsi="Times New Roman"/>
        </w:rPr>
        <w:t xml:space="preserve"> zabezpieczenia </w:t>
      </w:r>
      <w:r w:rsidR="00122767" w:rsidRPr="000760B8">
        <w:rPr>
          <w:rFonts w:ascii="Times New Roman" w:hAnsi="Times New Roman"/>
        </w:rPr>
        <w:t>n</w:t>
      </w:r>
      <w:r w:rsidR="00AC1402" w:rsidRPr="000760B8">
        <w:rPr>
          <w:rFonts w:ascii="Times New Roman" w:hAnsi="Times New Roman"/>
        </w:rPr>
        <w:t xml:space="preserve">ależytego wykonania umowy na jedna lub kilka form, o których mowa w przepisach ustawy  </w:t>
      </w:r>
      <w:proofErr w:type="spellStart"/>
      <w:r w:rsidR="00AC1402" w:rsidRPr="000760B8">
        <w:rPr>
          <w:rFonts w:ascii="Times New Roman" w:hAnsi="Times New Roman"/>
        </w:rPr>
        <w:t>Pzp</w:t>
      </w:r>
      <w:proofErr w:type="spellEnd"/>
      <w:r w:rsidR="00AC1402" w:rsidRPr="000760B8">
        <w:rPr>
          <w:rFonts w:ascii="Times New Roman" w:hAnsi="Times New Roman"/>
        </w:rPr>
        <w:t xml:space="preserve">, pod warunkiem, </w:t>
      </w:r>
      <w:r w:rsidR="00CE0F78" w:rsidRPr="000760B8">
        <w:rPr>
          <w:rFonts w:ascii="Times New Roman" w:hAnsi="Times New Roman"/>
        </w:rPr>
        <w:t xml:space="preserve"> </w:t>
      </w:r>
      <w:r w:rsidR="00AC1402" w:rsidRPr="000760B8">
        <w:rPr>
          <w:rFonts w:ascii="Times New Roman" w:hAnsi="Times New Roman"/>
        </w:rPr>
        <w:t>że zmiana</w:t>
      </w:r>
      <w:r w:rsidR="00CE0F78" w:rsidRPr="000760B8">
        <w:rPr>
          <w:rFonts w:ascii="Times New Roman" w:hAnsi="Times New Roman"/>
        </w:rPr>
        <w:t xml:space="preserve">  </w:t>
      </w:r>
      <w:r w:rsidR="00AC1402" w:rsidRPr="000760B8">
        <w:rPr>
          <w:rFonts w:ascii="Times New Roman" w:hAnsi="Times New Roman"/>
        </w:rPr>
        <w:t xml:space="preserve"> formy</w:t>
      </w:r>
      <w:r w:rsidR="00CE0F78" w:rsidRPr="000760B8">
        <w:rPr>
          <w:rFonts w:ascii="Times New Roman" w:hAnsi="Times New Roman"/>
        </w:rPr>
        <w:t xml:space="preserve">  </w:t>
      </w:r>
      <w:r w:rsidR="00AC1402" w:rsidRPr="000760B8">
        <w:rPr>
          <w:rFonts w:ascii="Times New Roman" w:hAnsi="Times New Roman"/>
        </w:rPr>
        <w:t xml:space="preserve"> zabezpieczenia zostanie</w:t>
      </w:r>
      <w:r w:rsidR="00CE0F78" w:rsidRPr="000760B8">
        <w:rPr>
          <w:rFonts w:ascii="Times New Roman" w:hAnsi="Times New Roman"/>
        </w:rPr>
        <w:t xml:space="preserve"> </w:t>
      </w:r>
      <w:r w:rsidR="00AC1402" w:rsidRPr="000760B8">
        <w:rPr>
          <w:rFonts w:ascii="Times New Roman" w:hAnsi="Times New Roman"/>
        </w:rPr>
        <w:t xml:space="preserve"> dokonana z </w:t>
      </w:r>
      <w:r w:rsidR="00CE0F78" w:rsidRPr="000760B8">
        <w:rPr>
          <w:rFonts w:ascii="Times New Roman" w:hAnsi="Times New Roman"/>
        </w:rPr>
        <w:t xml:space="preserve">  </w:t>
      </w:r>
      <w:r w:rsidR="00AC1402" w:rsidRPr="000760B8">
        <w:rPr>
          <w:rFonts w:ascii="Times New Roman" w:hAnsi="Times New Roman"/>
        </w:rPr>
        <w:t>zachowaniem   ciągłości zabezpieczenia i bez zmniejszenia jego wysokości.</w:t>
      </w:r>
    </w:p>
    <w:p w14:paraId="1C75E512" w14:textId="4C6E0441" w:rsidR="000760B8" w:rsidRPr="000760B8" w:rsidRDefault="00AC1402"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Zabezpieczenie należytego wykonania umowy wniesione w pieniądzu zostanie zwrócone wraz z odsetkami wynikającymi z umowy rachunku bankowego Zamawiającego</w:t>
      </w:r>
      <w:r w:rsidR="004B3B35" w:rsidRPr="000760B8">
        <w:rPr>
          <w:rFonts w:ascii="Times New Roman" w:hAnsi="Times New Roman"/>
        </w:rPr>
        <w:t xml:space="preserve">, na którym było ono     przechowywane, </w:t>
      </w:r>
      <w:r w:rsidR="00B7726C" w:rsidRPr="000760B8">
        <w:rPr>
          <w:rFonts w:ascii="Times New Roman" w:hAnsi="Times New Roman"/>
        </w:rPr>
        <w:t xml:space="preserve"> </w:t>
      </w:r>
      <w:r w:rsidR="004B3B35" w:rsidRPr="000760B8">
        <w:rPr>
          <w:rFonts w:ascii="Times New Roman" w:hAnsi="Times New Roman"/>
        </w:rPr>
        <w:t xml:space="preserve">pomniejszone o </w:t>
      </w:r>
      <w:r w:rsidR="00B7726C" w:rsidRPr="000760B8">
        <w:rPr>
          <w:rFonts w:ascii="Times New Roman" w:hAnsi="Times New Roman"/>
        </w:rPr>
        <w:t xml:space="preserve">  </w:t>
      </w:r>
      <w:r w:rsidR="004B3B35" w:rsidRPr="000760B8">
        <w:rPr>
          <w:rFonts w:ascii="Times New Roman" w:hAnsi="Times New Roman"/>
        </w:rPr>
        <w:t xml:space="preserve">koszty prowadzenia </w:t>
      </w:r>
      <w:r w:rsidR="00B7726C" w:rsidRPr="000760B8">
        <w:rPr>
          <w:rFonts w:ascii="Times New Roman" w:hAnsi="Times New Roman"/>
        </w:rPr>
        <w:t xml:space="preserve"> </w:t>
      </w:r>
      <w:r w:rsidR="004B3B35" w:rsidRPr="000760B8">
        <w:rPr>
          <w:rFonts w:ascii="Times New Roman" w:hAnsi="Times New Roman"/>
        </w:rPr>
        <w:t xml:space="preserve">rachunku </w:t>
      </w:r>
      <w:r w:rsidR="00B7726C" w:rsidRPr="000760B8">
        <w:rPr>
          <w:rFonts w:ascii="Times New Roman" w:hAnsi="Times New Roman"/>
        </w:rPr>
        <w:t xml:space="preserve"> </w:t>
      </w:r>
      <w:r w:rsidR="004B3B35" w:rsidRPr="000760B8">
        <w:rPr>
          <w:rFonts w:ascii="Times New Roman" w:hAnsi="Times New Roman"/>
        </w:rPr>
        <w:t xml:space="preserve">oraz </w:t>
      </w:r>
      <w:r w:rsidR="00B7726C" w:rsidRPr="000760B8">
        <w:rPr>
          <w:rFonts w:ascii="Times New Roman" w:hAnsi="Times New Roman"/>
        </w:rPr>
        <w:t xml:space="preserve"> </w:t>
      </w:r>
      <w:r w:rsidR="004B3B35" w:rsidRPr="000760B8">
        <w:rPr>
          <w:rFonts w:ascii="Times New Roman" w:hAnsi="Times New Roman"/>
        </w:rPr>
        <w:t>prowizji</w:t>
      </w:r>
      <w:r w:rsidR="00B7726C" w:rsidRPr="000760B8">
        <w:rPr>
          <w:rFonts w:ascii="Times New Roman" w:hAnsi="Times New Roman"/>
        </w:rPr>
        <w:t xml:space="preserve"> </w:t>
      </w:r>
      <w:r w:rsidR="004B3B35" w:rsidRPr="000760B8">
        <w:rPr>
          <w:rFonts w:ascii="Times New Roman" w:hAnsi="Times New Roman"/>
        </w:rPr>
        <w:t xml:space="preserve"> bankowej </w:t>
      </w:r>
      <w:r w:rsidR="00B7726C" w:rsidRPr="000760B8">
        <w:rPr>
          <w:rFonts w:ascii="Times New Roman" w:hAnsi="Times New Roman"/>
        </w:rPr>
        <w:t xml:space="preserve"> </w:t>
      </w:r>
      <w:r w:rsidR="004B3B35" w:rsidRPr="000760B8">
        <w:rPr>
          <w:rFonts w:ascii="Times New Roman" w:hAnsi="Times New Roman"/>
        </w:rPr>
        <w:t>za      przelew pieniędzy na rachunek Wykonawcy.</w:t>
      </w:r>
    </w:p>
    <w:p w14:paraId="4BB4ABA7" w14:textId="7E41D199" w:rsidR="004B3B35" w:rsidRPr="000760B8" w:rsidRDefault="004B3B35" w:rsidP="000760B8">
      <w:pPr>
        <w:pStyle w:val="Akapitzlist"/>
        <w:numPr>
          <w:ilvl w:val="0"/>
          <w:numId w:val="39"/>
        </w:numPr>
        <w:spacing w:line="360" w:lineRule="auto"/>
        <w:ind w:left="419" w:hanging="357"/>
        <w:jc w:val="both"/>
        <w:rPr>
          <w:rFonts w:ascii="Times New Roman" w:hAnsi="Times New Roman"/>
        </w:rPr>
      </w:pPr>
      <w:r w:rsidRPr="000760B8">
        <w:rPr>
          <w:rFonts w:ascii="Times New Roman" w:hAnsi="Times New Roman"/>
        </w:rPr>
        <w:t xml:space="preserve">W przypadku, gdy wystąpi konieczność przedłużenia  terminu realizacji umowy, Wykonawca  przed </w:t>
      </w:r>
      <w:r w:rsidR="00B7726C" w:rsidRPr="000760B8">
        <w:rPr>
          <w:rFonts w:ascii="Times New Roman" w:hAnsi="Times New Roman"/>
        </w:rPr>
        <w:t xml:space="preserve">   </w:t>
      </w:r>
      <w:r w:rsidRPr="000760B8">
        <w:rPr>
          <w:rFonts w:ascii="Times New Roman" w:hAnsi="Times New Roman"/>
        </w:rPr>
        <w:t xml:space="preserve">zawarciem aneksu </w:t>
      </w:r>
      <w:r w:rsidR="00B7726C" w:rsidRPr="000760B8">
        <w:rPr>
          <w:rFonts w:ascii="Times New Roman" w:hAnsi="Times New Roman"/>
        </w:rPr>
        <w:t xml:space="preserve"> </w:t>
      </w:r>
      <w:r w:rsidRPr="000760B8">
        <w:rPr>
          <w:rFonts w:ascii="Times New Roman" w:hAnsi="Times New Roman"/>
        </w:rPr>
        <w:t xml:space="preserve">do umowy, </w:t>
      </w:r>
      <w:r w:rsidR="00B7726C" w:rsidRPr="000760B8">
        <w:rPr>
          <w:rFonts w:ascii="Times New Roman" w:hAnsi="Times New Roman"/>
        </w:rPr>
        <w:t xml:space="preserve"> </w:t>
      </w:r>
      <w:r w:rsidRPr="000760B8">
        <w:rPr>
          <w:rFonts w:ascii="Times New Roman" w:hAnsi="Times New Roman"/>
        </w:rPr>
        <w:t xml:space="preserve">zobowiązany jest </w:t>
      </w:r>
      <w:r w:rsidR="00B7726C" w:rsidRPr="000760B8">
        <w:rPr>
          <w:rFonts w:ascii="Times New Roman" w:hAnsi="Times New Roman"/>
        </w:rPr>
        <w:t xml:space="preserve"> </w:t>
      </w:r>
      <w:r w:rsidRPr="000760B8">
        <w:rPr>
          <w:rFonts w:ascii="Times New Roman" w:hAnsi="Times New Roman"/>
        </w:rPr>
        <w:t>do</w:t>
      </w:r>
      <w:r w:rsidR="00B7726C" w:rsidRPr="000760B8">
        <w:rPr>
          <w:rFonts w:ascii="Times New Roman" w:hAnsi="Times New Roman"/>
        </w:rPr>
        <w:t xml:space="preserve"> </w:t>
      </w:r>
      <w:r w:rsidRPr="000760B8">
        <w:rPr>
          <w:rFonts w:ascii="Times New Roman" w:hAnsi="Times New Roman"/>
        </w:rPr>
        <w:t xml:space="preserve"> przedłużenia</w:t>
      </w:r>
      <w:r w:rsidR="00B7726C" w:rsidRPr="000760B8">
        <w:rPr>
          <w:rFonts w:ascii="Times New Roman" w:hAnsi="Times New Roman"/>
        </w:rPr>
        <w:t xml:space="preserve"> </w:t>
      </w:r>
      <w:r w:rsidRPr="000760B8">
        <w:rPr>
          <w:rFonts w:ascii="Times New Roman" w:hAnsi="Times New Roman"/>
        </w:rPr>
        <w:t xml:space="preserve"> terminu </w:t>
      </w:r>
      <w:r w:rsidR="00B7726C" w:rsidRPr="000760B8">
        <w:rPr>
          <w:rFonts w:ascii="Times New Roman" w:hAnsi="Times New Roman"/>
        </w:rPr>
        <w:t xml:space="preserve">  </w:t>
      </w:r>
      <w:r w:rsidRPr="000760B8">
        <w:rPr>
          <w:rFonts w:ascii="Times New Roman" w:hAnsi="Times New Roman"/>
        </w:rPr>
        <w:t xml:space="preserve">ważności  </w:t>
      </w:r>
      <w:r w:rsidR="00CE0F78" w:rsidRPr="000760B8">
        <w:rPr>
          <w:rFonts w:ascii="Times New Roman" w:hAnsi="Times New Roman"/>
        </w:rPr>
        <w:t>w</w:t>
      </w:r>
      <w:r w:rsidRPr="000760B8">
        <w:rPr>
          <w:rFonts w:ascii="Times New Roman" w:hAnsi="Times New Roman"/>
        </w:rPr>
        <w:t xml:space="preserve">niesionego </w:t>
      </w:r>
      <w:r w:rsidR="00B7726C" w:rsidRPr="000760B8">
        <w:rPr>
          <w:rFonts w:ascii="Times New Roman" w:hAnsi="Times New Roman"/>
        </w:rPr>
        <w:t xml:space="preserve"> </w:t>
      </w:r>
      <w:r w:rsidRPr="000760B8">
        <w:rPr>
          <w:rFonts w:ascii="Times New Roman" w:hAnsi="Times New Roman"/>
        </w:rPr>
        <w:t xml:space="preserve">zabezpieczenia </w:t>
      </w:r>
      <w:r w:rsidR="00B7726C" w:rsidRPr="000760B8">
        <w:rPr>
          <w:rFonts w:ascii="Times New Roman" w:hAnsi="Times New Roman"/>
        </w:rPr>
        <w:t xml:space="preserve"> </w:t>
      </w:r>
      <w:r w:rsidRPr="000760B8">
        <w:rPr>
          <w:rFonts w:ascii="Times New Roman" w:hAnsi="Times New Roman"/>
        </w:rPr>
        <w:t>należytego</w:t>
      </w:r>
      <w:r w:rsidR="00B7726C" w:rsidRPr="000760B8">
        <w:rPr>
          <w:rFonts w:ascii="Times New Roman" w:hAnsi="Times New Roman"/>
        </w:rPr>
        <w:t xml:space="preserve"> </w:t>
      </w:r>
      <w:r w:rsidRPr="000760B8">
        <w:rPr>
          <w:rFonts w:ascii="Times New Roman" w:hAnsi="Times New Roman"/>
        </w:rPr>
        <w:t xml:space="preserve"> wykonania </w:t>
      </w:r>
      <w:r w:rsidR="00B7726C" w:rsidRPr="000760B8">
        <w:rPr>
          <w:rFonts w:ascii="Times New Roman" w:hAnsi="Times New Roman"/>
        </w:rPr>
        <w:t xml:space="preserve"> </w:t>
      </w:r>
      <w:r w:rsidRPr="000760B8">
        <w:rPr>
          <w:rFonts w:ascii="Times New Roman" w:hAnsi="Times New Roman"/>
        </w:rPr>
        <w:t xml:space="preserve">umowy, </w:t>
      </w:r>
      <w:r w:rsidR="00B7726C" w:rsidRPr="000760B8">
        <w:rPr>
          <w:rFonts w:ascii="Times New Roman" w:hAnsi="Times New Roman"/>
        </w:rPr>
        <w:t xml:space="preserve"> </w:t>
      </w:r>
      <w:r w:rsidRPr="000760B8">
        <w:rPr>
          <w:rFonts w:ascii="Times New Roman" w:hAnsi="Times New Roman"/>
        </w:rPr>
        <w:t xml:space="preserve">albo jeśli </w:t>
      </w:r>
      <w:r w:rsidR="00B7726C" w:rsidRPr="000760B8">
        <w:rPr>
          <w:rFonts w:ascii="Times New Roman" w:hAnsi="Times New Roman"/>
        </w:rPr>
        <w:t xml:space="preserve"> </w:t>
      </w:r>
      <w:r w:rsidRPr="000760B8">
        <w:rPr>
          <w:rFonts w:ascii="Times New Roman" w:hAnsi="Times New Roman"/>
        </w:rPr>
        <w:t>nie</w:t>
      </w:r>
      <w:r w:rsidR="00B7726C" w:rsidRPr="000760B8">
        <w:rPr>
          <w:rFonts w:ascii="Times New Roman" w:hAnsi="Times New Roman"/>
        </w:rPr>
        <w:t xml:space="preserve"> </w:t>
      </w:r>
      <w:r w:rsidRPr="000760B8">
        <w:rPr>
          <w:rFonts w:ascii="Times New Roman" w:hAnsi="Times New Roman"/>
        </w:rPr>
        <w:t xml:space="preserve">jest </w:t>
      </w:r>
      <w:r w:rsidR="00B7726C" w:rsidRPr="000760B8">
        <w:rPr>
          <w:rFonts w:ascii="Times New Roman" w:hAnsi="Times New Roman"/>
        </w:rPr>
        <w:t xml:space="preserve"> </w:t>
      </w:r>
      <w:r w:rsidRPr="000760B8">
        <w:rPr>
          <w:rFonts w:ascii="Times New Roman" w:hAnsi="Times New Roman"/>
        </w:rPr>
        <w:t xml:space="preserve">to możliwe, do  wniesienia nowego </w:t>
      </w:r>
      <w:r w:rsidR="00B7726C" w:rsidRPr="000760B8">
        <w:rPr>
          <w:rFonts w:ascii="Times New Roman" w:hAnsi="Times New Roman"/>
        </w:rPr>
        <w:t xml:space="preserve"> </w:t>
      </w:r>
      <w:r w:rsidRPr="000760B8">
        <w:rPr>
          <w:rFonts w:ascii="Times New Roman" w:hAnsi="Times New Roman"/>
        </w:rPr>
        <w:t xml:space="preserve">zabezpieczeni ,na warunkach </w:t>
      </w:r>
      <w:r w:rsidR="00B7726C" w:rsidRPr="000760B8">
        <w:rPr>
          <w:rFonts w:ascii="Times New Roman" w:hAnsi="Times New Roman"/>
        </w:rPr>
        <w:t xml:space="preserve"> </w:t>
      </w:r>
      <w:r w:rsidRPr="000760B8">
        <w:rPr>
          <w:rFonts w:ascii="Times New Roman" w:hAnsi="Times New Roman"/>
        </w:rPr>
        <w:t>zaakceptowanych przez Zamawiającego</w:t>
      </w:r>
      <w:r w:rsidR="00B7726C" w:rsidRPr="000760B8">
        <w:rPr>
          <w:rFonts w:ascii="Times New Roman" w:hAnsi="Times New Roman"/>
        </w:rPr>
        <w:t>,</w:t>
      </w:r>
      <w:r w:rsidRPr="000760B8">
        <w:rPr>
          <w:rFonts w:ascii="Times New Roman" w:hAnsi="Times New Roman"/>
        </w:rPr>
        <w:t xml:space="preserve"> </w:t>
      </w:r>
      <w:r w:rsidR="00B7726C" w:rsidRPr="000760B8">
        <w:rPr>
          <w:rFonts w:ascii="Times New Roman" w:hAnsi="Times New Roman"/>
        </w:rPr>
        <w:t>na   okres wynikający z aneksu do umowy.</w:t>
      </w:r>
      <w:r w:rsidRPr="000760B8">
        <w:rPr>
          <w:rFonts w:ascii="Times New Roman" w:hAnsi="Times New Roman"/>
        </w:rPr>
        <w:t xml:space="preserve"> </w:t>
      </w:r>
    </w:p>
    <w:p w14:paraId="588B9335" w14:textId="04A5ADE8" w:rsidR="00502EC4" w:rsidRPr="00836824" w:rsidRDefault="00502EC4" w:rsidP="00B7726C">
      <w:pPr>
        <w:spacing w:line="360" w:lineRule="auto"/>
        <w:jc w:val="center"/>
        <w:rPr>
          <w:rFonts w:ascii="Times New Roman" w:hAnsi="Times New Roman"/>
          <w:b/>
          <w:bCs/>
        </w:rPr>
      </w:pPr>
      <w:r w:rsidRPr="00836824">
        <w:rPr>
          <w:rFonts w:ascii="Times New Roman" w:hAnsi="Times New Roman"/>
          <w:b/>
          <w:bCs/>
        </w:rPr>
        <w:t>§</w:t>
      </w:r>
      <w:r>
        <w:rPr>
          <w:rFonts w:ascii="Times New Roman" w:hAnsi="Times New Roman"/>
          <w:b/>
          <w:bCs/>
        </w:rPr>
        <w:t>10</w:t>
      </w:r>
    </w:p>
    <w:p w14:paraId="18401733" w14:textId="230F6C71" w:rsidR="004E29B9" w:rsidRPr="00836824" w:rsidRDefault="004E29B9" w:rsidP="00F52865">
      <w:pPr>
        <w:pStyle w:val="Akapitzlist"/>
        <w:numPr>
          <w:ilvl w:val="0"/>
          <w:numId w:val="11"/>
        </w:numPr>
        <w:spacing w:line="360" w:lineRule="auto"/>
        <w:jc w:val="both"/>
      </w:pPr>
      <w:r w:rsidRPr="00836824">
        <w:rPr>
          <w:rFonts w:ascii="Times New Roman" w:hAnsi="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Urz. UE L 119 z dnia 4 maja 2016 r., str. 1; zwanym dalej "RODO") informujemy, że:</w:t>
      </w:r>
    </w:p>
    <w:p w14:paraId="6DC6CFB3" w14:textId="3E432E28" w:rsidR="004E29B9" w:rsidRPr="001E1306" w:rsidRDefault="004E29B9" w:rsidP="005D5DF3">
      <w:pPr>
        <w:pStyle w:val="pkt"/>
        <w:suppressAutoHyphens/>
        <w:spacing w:before="0" w:after="0" w:line="360" w:lineRule="auto"/>
        <w:ind w:left="852" w:hanging="426"/>
        <w:rPr>
          <w:bCs/>
          <w:sz w:val="22"/>
          <w:szCs w:val="22"/>
        </w:rPr>
      </w:pPr>
      <w:r w:rsidRPr="001E1306">
        <w:rPr>
          <w:bCs/>
          <w:sz w:val="22"/>
          <w:szCs w:val="22"/>
        </w:rPr>
        <w:t>1)</w:t>
      </w:r>
      <w:r w:rsidRPr="001E1306">
        <w:rPr>
          <w:bCs/>
          <w:sz w:val="22"/>
          <w:szCs w:val="22"/>
        </w:rPr>
        <w:tab/>
        <w:t xml:space="preserve">administratorem Pani/Pana danych osobowych jest Wójt Gminy </w:t>
      </w:r>
      <w:r w:rsidR="0006019F" w:rsidRPr="001E1306">
        <w:rPr>
          <w:bCs/>
          <w:sz w:val="22"/>
          <w:szCs w:val="22"/>
        </w:rPr>
        <w:t>Pacyna</w:t>
      </w:r>
      <w:r w:rsidRPr="001E1306">
        <w:rPr>
          <w:bCs/>
          <w:sz w:val="22"/>
          <w:szCs w:val="22"/>
        </w:rPr>
        <w:t>;</w:t>
      </w:r>
    </w:p>
    <w:p w14:paraId="7F1AED80" w14:textId="32B611DF" w:rsidR="004E29B9" w:rsidRPr="001E1306" w:rsidRDefault="004E29B9" w:rsidP="005D5DF3">
      <w:pPr>
        <w:pStyle w:val="pkt"/>
        <w:suppressAutoHyphens/>
        <w:spacing w:before="0" w:after="0" w:line="360" w:lineRule="auto"/>
        <w:ind w:left="852" w:hanging="426"/>
        <w:rPr>
          <w:bCs/>
          <w:sz w:val="22"/>
          <w:szCs w:val="22"/>
        </w:rPr>
      </w:pPr>
      <w:r w:rsidRPr="001E1306">
        <w:rPr>
          <w:bCs/>
          <w:sz w:val="22"/>
          <w:szCs w:val="22"/>
        </w:rPr>
        <w:t>2)</w:t>
      </w:r>
      <w:r w:rsidRPr="001E1306">
        <w:rPr>
          <w:bCs/>
          <w:sz w:val="22"/>
          <w:szCs w:val="22"/>
        </w:rPr>
        <w:tab/>
        <w:t xml:space="preserve">administrator wyznaczył Inspektora Danych Osobowych, z którym można się kontaktować pod adresem e-mail: </w:t>
      </w:r>
      <w:hyperlink r:id="rId8" w:history="1">
        <w:r w:rsidR="0006019F" w:rsidRPr="001E1306">
          <w:rPr>
            <w:rStyle w:val="Hipercze"/>
            <w:rFonts w:eastAsia="Times New Roman"/>
            <w:bCs/>
            <w:sz w:val="22"/>
            <w:szCs w:val="22"/>
            <w:shd w:val="clear" w:color="auto" w:fill="FFFFFF"/>
          </w:rPr>
          <w:t>informatyk@pacyna.mazowsze.pl</w:t>
        </w:r>
      </w:hyperlink>
      <w:r w:rsidR="0006019F" w:rsidRPr="001E1306">
        <w:rPr>
          <w:rFonts w:eastAsia="Times New Roman"/>
          <w:bCs/>
          <w:color w:val="222222"/>
          <w:sz w:val="22"/>
          <w:szCs w:val="22"/>
          <w:shd w:val="clear" w:color="auto" w:fill="FFFFFF"/>
        </w:rPr>
        <w:t xml:space="preserve"> .</w:t>
      </w:r>
    </w:p>
    <w:p w14:paraId="471641DC" w14:textId="7F1CDE6A" w:rsidR="004E29B9" w:rsidRPr="001E1306" w:rsidRDefault="004E29B9" w:rsidP="00F52865">
      <w:pPr>
        <w:pStyle w:val="pkt"/>
        <w:suppressAutoHyphens/>
        <w:spacing w:before="0" w:after="0" w:line="360" w:lineRule="auto"/>
        <w:ind w:left="850" w:hanging="425"/>
        <w:rPr>
          <w:bCs/>
          <w:sz w:val="22"/>
          <w:szCs w:val="22"/>
        </w:rPr>
      </w:pPr>
      <w:r w:rsidRPr="001E1306">
        <w:rPr>
          <w:bCs/>
          <w:sz w:val="22"/>
          <w:szCs w:val="22"/>
        </w:rPr>
        <w:t>3)</w:t>
      </w:r>
      <w:r w:rsidRPr="001E1306">
        <w:rPr>
          <w:bCs/>
          <w:sz w:val="22"/>
          <w:szCs w:val="22"/>
        </w:rPr>
        <w:tab/>
        <w:t>Pani/Pana dane osobowe przetwarzane będą na podstawie art. 6 ust. 1 lit. c RODO w celu związanym z przedmiotowym postępowaniem o udzielenie zamówienia publicznego, prow</w:t>
      </w:r>
      <w:r w:rsidR="00985EC7" w:rsidRPr="001E1306">
        <w:rPr>
          <w:bCs/>
          <w:sz w:val="22"/>
          <w:szCs w:val="22"/>
        </w:rPr>
        <w:t>a</w:t>
      </w:r>
      <w:r w:rsidRPr="001E1306">
        <w:rPr>
          <w:bCs/>
          <w:sz w:val="22"/>
          <w:szCs w:val="22"/>
        </w:rPr>
        <w:t xml:space="preserve">dzonym w trybie </w:t>
      </w:r>
      <w:r w:rsidR="00142E82" w:rsidRPr="001E1306">
        <w:rPr>
          <w:bCs/>
          <w:sz w:val="22"/>
          <w:szCs w:val="22"/>
        </w:rPr>
        <w:t>bez negocjacji (art. 275 pkt 1 P.Z.P.)</w:t>
      </w:r>
      <w:r w:rsidRPr="001E1306">
        <w:rPr>
          <w:bCs/>
          <w:sz w:val="22"/>
          <w:szCs w:val="22"/>
        </w:rPr>
        <w:t xml:space="preserve">. </w:t>
      </w:r>
    </w:p>
    <w:p w14:paraId="3BE9603A" w14:textId="77777777" w:rsidR="004E29B9" w:rsidRPr="00836824" w:rsidRDefault="004E29B9" w:rsidP="005D5DF3">
      <w:pPr>
        <w:pStyle w:val="pkt"/>
        <w:suppressAutoHyphens/>
        <w:spacing w:before="0" w:after="0" w:line="360" w:lineRule="auto"/>
        <w:ind w:left="852" w:hanging="426"/>
        <w:rPr>
          <w:sz w:val="22"/>
          <w:szCs w:val="22"/>
        </w:rPr>
      </w:pPr>
      <w:r w:rsidRPr="001E1306">
        <w:rPr>
          <w:bCs/>
          <w:sz w:val="22"/>
          <w:szCs w:val="22"/>
        </w:rPr>
        <w:lastRenderedPageBreak/>
        <w:t>4)</w:t>
      </w:r>
      <w:r w:rsidRPr="00836824">
        <w:rPr>
          <w:b/>
          <w:sz w:val="22"/>
          <w:szCs w:val="22"/>
        </w:rPr>
        <w:tab/>
      </w:r>
      <w:r w:rsidRPr="00836824">
        <w:rPr>
          <w:sz w:val="22"/>
          <w:szCs w:val="22"/>
        </w:rPr>
        <w:t>odbiorcami Pani/Pana danych osobowych będą osoby lub podmioty, którym udostępniona zostanie dokumentacja postępowania w oparciu o art. 74 ustawy P.Z.P.</w:t>
      </w:r>
    </w:p>
    <w:p w14:paraId="031D599B" w14:textId="77777777" w:rsidR="004E29B9" w:rsidRPr="001E1306" w:rsidRDefault="004E29B9" w:rsidP="005D5DF3">
      <w:pPr>
        <w:pStyle w:val="pkt"/>
        <w:suppressAutoHyphens/>
        <w:spacing w:before="0" w:after="0" w:line="360" w:lineRule="auto"/>
        <w:ind w:left="852" w:hanging="426"/>
        <w:rPr>
          <w:bCs/>
          <w:sz w:val="22"/>
          <w:szCs w:val="22"/>
        </w:rPr>
      </w:pPr>
      <w:r w:rsidRPr="001E1306">
        <w:rPr>
          <w:bCs/>
          <w:sz w:val="22"/>
          <w:szCs w:val="22"/>
        </w:rPr>
        <w:t>5)</w:t>
      </w:r>
      <w:r w:rsidRPr="001E1306">
        <w:rPr>
          <w:bCs/>
          <w:sz w:val="22"/>
          <w:szCs w:val="22"/>
        </w:rPr>
        <w:tab/>
        <w:t>Pani/Pana dane osobowe będą przechowywane, zgodnie z art. 78 ust. 1 P.Z.P. przez okres 4 lat od dnia zakończenia postępowania o udzielenie zamówienia, a jeżeli czas trwania umowy przekracza 4 lata, okres przechowywania obejmuje cały czas trwania umowy;</w:t>
      </w:r>
    </w:p>
    <w:p w14:paraId="18033C32" w14:textId="118D7B3A" w:rsidR="004E29B9" w:rsidRPr="001E1306" w:rsidRDefault="004E29B9" w:rsidP="005D5DF3">
      <w:pPr>
        <w:pStyle w:val="pkt"/>
        <w:suppressAutoHyphens/>
        <w:spacing w:before="0" w:after="0" w:line="360" w:lineRule="auto"/>
        <w:ind w:left="852" w:hanging="426"/>
        <w:rPr>
          <w:bCs/>
          <w:sz w:val="22"/>
          <w:szCs w:val="22"/>
        </w:rPr>
      </w:pPr>
      <w:r w:rsidRPr="001E1306">
        <w:rPr>
          <w:bCs/>
          <w:sz w:val="22"/>
          <w:szCs w:val="22"/>
        </w:rPr>
        <w:t>6)</w:t>
      </w:r>
      <w:r w:rsidRPr="001E1306">
        <w:rPr>
          <w:bCs/>
          <w:sz w:val="22"/>
          <w:szCs w:val="22"/>
        </w:rPr>
        <w:tab/>
        <w:t>obowiązek podania przez Panią/Pana danych osobowych bezpośrednio Pani/Pana dotyczą</w:t>
      </w:r>
      <w:r w:rsidR="00985EC7" w:rsidRPr="001E1306">
        <w:rPr>
          <w:bCs/>
          <w:sz w:val="22"/>
          <w:szCs w:val="22"/>
        </w:rPr>
        <w:t>c</w:t>
      </w:r>
      <w:r w:rsidRPr="001E1306">
        <w:rPr>
          <w:bCs/>
          <w:sz w:val="22"/>
          <w:szCs w:val="22"/>
        </w:rPr>
        <w:t>ych jest wymogiem ustawowym określonym w przepisanych ustawy P.Z.P., związanym z udziałem w postępowaniu o udzielenie zamówienia publicznego.</w:t>
      </w:r>
    </w:p>
    <w:p w14:paraId="4F28F613" w14:textId="77777777" w:rsidR="004E29B9" w:rsidRPr="001E1306" w:rsidRDefault="004E29B9" w:rsidP="005D5DF3">
      <w:pPr>
        <w:pStyle w:val="pkt"/>
        <w:suppressAutoHyphens/>
        <w:spacing w:before="0" w:after="0" w:line="360" w:lineRule="auto"/>
        <w:ind w:left="852" w:hanging="426"/>
        <w:rPr>
          <w:bCs/>
          <w:sz w:val="22"/>
          <w:szCs w:val="22"/>
        </w:rPr>
      </w:pPr>
      <w:r w:rsidRPr="001E1306">
        <w:rPr>
          <w:bCs/>
          <w:sz w:val="22"/>
          <w:szCs w:val="22"/>
        </w:rPr>
        <w:t>7)</w:t>
      </w:r>
      <w:r w:rsidRPr="001E1306">
        <w:rPr>
          <w:bCs/>
          <w:sz w:val="22"/>
          <w:szCs w:val="22"/>
        </w:rPr>
        <w:tab/>
        <w:t>w odniesieniu do Pani/Pana danych osobowych decyzje nie będą podejmowane w sposób zautomatyzowany, stosownie do art. 22 RODO.</w:t>
      </w:r>
    </w:p>
    <w:p w14:paraId="71751250" w14:textId="77777777" w:rsidR="004E29B9" w:rsidRPr="00836824" w:rsidRDefault="004E29B9" w:rsidP="005D5DF3">
      <w:pPr>
        <w:pStyle w:val="pkt"/>
        <w:suppressAutoHyphens/>
        <w:spacing w:before="0" w:after="0" w:line="360" w:lineRule="auto"/>
        <w:ind w:left="852" w:hanging="426"/>
        <w:rPr>
          <w:sz w:val="22"/>
          <w:szCs w:val="22"/>
        </w:rPr>
      </w:pPr>
      <w:r w:rsidRPr="001E1306">
        <w:rPr>
          <w:bCs/>
          <w:sz w:val="22"/>
          <w:szCs w:val="22"/>
        </w:rPr>
        <w:t>8)</w:t>
      </w:r>
      <w:r w:rsidRPr="00836824">
        <w:rPr>
          <w:b/>
          <w:sz w:val="22"/>
          <w:szCs w:val="22"/>
        </w:rPr>
        <w:tab/>
      </w:r>
      <w:r w:rsidRPr="00836824">
        <w:rPr>
          <w:sz w:val="22"/>
          <w:szCs w:val="22"/>
        </w:rPr>
        <w:t>posiada Pani/Pan:</w:t>
      </w:r>
    </w:p>
    <w:p w14:paraId="334C77FB" w14:textId="77777777" w:rsidR="004E29B9" w:rsidRPr="001E1306" w:rsidRDefault="004E29B9" w:rsidP="005D5DF3">
      <w:pPr>
        <w:pStyle w:val="pkt"/>
        <w:suppressAutoHyphens/>
        <w:spacing w:before="0" w:after="0" w:line="360" w:lineRule="auto"/>
        <w:ind w:left="1278" w:hanging="427"/>
        <w:rPr>
          <w:bCs/>
          <w:sz w:val="22"/>
          <w:szCs w:val="22"/>
        </w:rPr>
      </w:pPr>
      <w:r w:rsidRPr="001E1306">
        <w:rPr>
          <w:bCs/>
          <w:sz w:val="22"/>
          <w:szCs w:val="22"/>
        </w:rPr>
        <w:t>a)</w:t>
      </w:r>
      <w:r w:rsidRPr="001E1306">
        <w:rPr>
          <w:bCs/>
          <w:sz w:val="22"/>
          <w:szCs w:val="22"/>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7A3A7D6" w14:textId="77777777" w:rsidR="004E29B9" w:rsidRPr="001E1306" w:rsidRDefault="004E29B9" w:rsidP="005D5DF3">
      <w:pPr>
        <w:pStyle w:val="pkt"/>
        <w:suppressAutoHyphens/>
        <w:spacing w:before="0" w:after="0" w:line="360" w:lineRule="auto"/>
        <w:ind w:left="1278" w:hanging="427"/>
        <w:rPr>
          <w:bCs/>
          <w:sz w:val="22"/>
          <w:szCs w:val="22"/>
        </w:rPr>
      </w:pPr>
      <w:r w:rsidRPr="001E1306">
        <w:rPr>
          <w:bCs/>
          <w:sz w:val="22"/>
          <w:szCs w:val="22"/>
        </w:rPr>
        <w:t>b)</w:t>
      </w:r>
      <w:r w:rsidRPr="001E1306">
        <w:rPr>
          <w:bCs/>
          <w:sz w:val="22"/>
          <w:szCs w:val="22"/>
        </w:rPr>
        <w:tab/>
        <w:t>na podstawie art. 16 RODO prawo do sprostowania Pani/Pana danych osobowych (</w:t>
      </w:r>
      <w:r w:rsidRPr="001E1306">
        <w:rPr>
          <w:bCs/>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1E1306">
        <w:rPr>
          <w:bCs/>
          <w:sz w:val="22"/>
          <w:szCs w:val="22"/>
        </w:rPr>
        <w:t>);</w:t>
      </w:r>
    </w:p>
    <w:p w14:paraId="7C6A7370" w14:textId="77777777" w:rsidR="004E29B9" w:rsidRPr="001E1306" w:rsidRDefault="004E29B9" w:rsidP="005D5DF3">
      <w:pPr>
        <w:pStyle w:val="pkt"/>
        <w:suppressAutoHyphens/>
        <w:spacing w:before="0" w:after="0" w:line="360" w:lineRule="auto"/>
        <w:ind w:left="1278" w:hanging="427"/>
        <w:rPr>
          <w:bCs/>
          <w:sz w:val="22"/>
          <w:szCs w:val="22"/>
        </w:rPr>
      </w:pPr>
      <w:r w:rsidRPr="001E1306">
        <w:rPr>
          <w:bCs/>
          <w:sz w:val="22"/>
          <w:szCs w:val="22"/>
        </w:rPr>
        <w:t>c)</w:t>
      </w:r>
      <w:r w:rsidRPr="001E1306">
        <w:rPr>
          <w:bCs/>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1E1306">
        <w:rPr>
          <w:bCs/>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E1306">
        <w:rPr>
          <w:bCs/>
          <w:sz w:val="22"/>
          <w:szCs w:val="22"/>
        </w:rPr>
        <w:t>);</w:t>
      </w:r>
    </w:p>
    <w:p w14:paraId="1ADB8075" w14:textId="77777777" w:rsidR="004E29B9" w:rsidRPr="00836824" w:rsidRDefault="004E29B9" w:rsidP="005D5DF3">
      <w:pPr>
        <w:pStyle w:val="pkt"/>
        <w:suppressAutoHyphens/>
        <w:spacing w:before="0" w:after="0" w:line="360" w:lineRule="auto"/>
        <w:ind w:left="1278" w:hanging="427"/>
        <w:rPr>
          <w:sz w:val="22"/>
          <w:szCs w:val="22"/>
        </w:rPr>
      </w:pPr>
      <w:r w:rsidRPr="001E1306">
        <w:rPr>
          <w:bCs/>
          <w:sz w:val="22"/>
          <w:szCs w:val="22"/>
        </w:rPr>
        <w:t>d</w:t>
      </w:r>
      <w:r w:rsidRPr="00836824">
        <w:rPr>
          <w:b/>
          <w:sz w:val="22"/>
          <w:szCs w:val="22"/>
        </w:rPr>
        <w:t>)</w:t>
      </w:r>
      <w:r w:rsidRPr="00836824">
        <w:rPr>
          <w:b/>
          <w:sz w:val="22"/>
          <w:szCs w:val="22"/>
        </w:rPr>
        <w:tab/>
      </w:r>
      <w:r w:rsidRPr="00836824">
        <w:rPr>
          <w:sz w:val="22"/>
          <w:szCs w:val="22"/>
        </w:rPr>
        <w:t xml:space="preserve">prawo do wniesienia skargi do Prezesa Urzędu Ochrony Danych Osobowych, gdy uzna Pani/Pan, że przetwarzanie danych osobowych Pani/Pana dotyczących narusza przepisy RODO; </w:t>
      </w:r>
      <w:r w:rsidRPr="00836824">
        <w:rPr>
          <w:i/>
          <w:sz w:val="22"/>
          <w:szCs w:val="22"/>
        </w:rPr>
        <w:t xml:space="preserve"> </w:t>
      </w:r>
    </w:p>
    <w:p w14:paraId="71DBCA37" w14:textId="77777777" w:rsidR="004E29B9" w:rsidRPr="001E1306" w:rsidRDefault="004E29B9" w:rsidP="005D5DF3">
      <w:pPr>
        <w:pStyle w:val="pkt"/>
        <w:suppressAutoHyphens/>
        <w:spacing w:before="0" w:after="0" w:line="360" w:lineRule="auto"/>
        <w:ind w:left="852" w:hanging="426"/>
        <w:rPr>
          <w:bCs/>
          <w:sz w:val="22"/>
          <w:szCs w:val="22"/>
        </w:rPr>
      </w:pPr>
      <w:r w:rsidRPr="001E1306">
        <w:rPr>
          <w:bCs/>
          <w:sz w:val="22"/>
          <w:szCs w:val="22"/>
        </w:rPr>
        <w:t>9)</w:t>
      </w:r>
      <w:r w:rsidRPr="001E1306">
        <w:rPr>
          <w:bCs/>
          <w:sz w:val="22"/>
          <w:szCs w:val="22"/>
        </w:rPr>
        <w:tab/>
        <w:t>nie przysługuje Pani/Panu:</w:t>
      </w:r>
    </w:p>
    <w:p w14:paraId="17E98549" w14:textId="77777777" w:rsidR="004E29B9" w:rsidRPr="001E1306" w:rsidRDefault="004E29B9" w:rsidP="005D5DF3">
      <w:pPr>
        <w:pStyle w:val="pkt"/>
        <w:suppressAutoHyphens/>
        <w:spacing w:before="0" w:after="0" w:line="360" w:lineRule="auto"/>
        <w:ind w:left="1278" w:hanging="427"/>
        <w:rPr>
          <w:bCs/>
          <w:sz w:val="22"/>
          <w:szCs w:val="22"/>
        </w:rPr>
      </w:pPr>
      <w:r w:rsidRPr="001E1306">
        <w:rPr>
          <w:bCs/>
          <w:sz w:val="22"/>
          <w:szCs w:val="22"/>
        </w:rPr>
        <w:t>a)</w:t>
      </w:r>
      <w:r w:rsidRPr="001E1306">
        <w:rPr>
          <w:bCs/>
          <w:sz w:val="22"/>
          <w:szCs w:val="22"/>
        </w:rPr>
        <w:tab/>
        <w:t>w związku z art. 17 ust. 3 lit. b, d lub e RODO prawo do usunięcia danych osobowych;</w:t>
      </w:r>
    </w:p>
    <w:p w14:paraId="74AB0B2C" w14:textId="77777777" w:rsidR="004E29B9" w:rsidRPr="001E1306" w:rsidRDefault="004E29B9" w:rsidP="005D5DF3">
      <w:pPr>
        <w:pStyle w:val="pkt"/>
        <w:suppressAutoHyphens/>
        <w:spacing w:before="0" w:after="0" w:line="360" w:lineRule="auto"/>
        <w:ind w:left="1278" w:hanging="427"/>
        <w:rPr>
          <w:bCs/>
          <w:sz w:val="22"/>
          <w:szCs w:val="22"/>
        </w:rPr>
      </w:pPr>
      <w:r w:rsidRPr="001E1306">
        <w:rPr>
          <w:bCs/>
          <w:sz w:val="22"/>
          <w:szCs w:val="22"/>
        </w:rPr>
        <w:t>b)</w:t>
      </w:r>
      <w:r w:rsidRPr="001E1306">
        <w:rPr>
          <w:bCs/>
          <w:sz w:val="22"/>
          <w:szCs w:val="22"/>
        </w:rPr>
        <w:tab/>
        <w:t>prawo do przenoszenia danych osobowych, o którym mowa w art. 20 RODO;</w:t>
      </w:r>
    </w:p>
    <w:p w14:paraId="60D88607" w14:textId="77777777" w:rsidR="004E29B9" w:rsidRPr="00836824" w:rsidRDefault="004E29B9" w:rsidP="005D5DF3">
      <w:pPr>
        <w:pStyle w:val="pkt"/>
        <w:suppressAutoHyphens/>
        <w:spacing w:before="0" w:after="0" w:line="360" w:lineRule="auto"/>
        <w:ind w:left="1278" w:hanging="427"/>
        <w:rPr>
          <w:sz w:val="22"/>
          <w:szCs w:val="22"/>
        </w:rPr>
      </w:pPr>
      <w:r w:rsidRPr="001E1306">
        <w:rPr>
          <w:bCs/>
          <w:sz w:val="22"/>
          <w:szCs w:val="22"/>
        </w:rPr>
        <w:lastRenderedPageBreak/>
        <w:t>c)</w:t>
      </w:r>
      <w:r w:rsidRPr="00836824">
        <w:rPr>
          <w:b/>
          <w:sz w:val="22"/>
          <w:szCs w:val="22"/>
        </w:rPr>
        <w:tab/>
      </w:r>
      <w:r w:rsidRPr="00836824">
        <w:rPr>
          <w:sz w:val="22"/>
          <w:szCs w:val="22"/>
        </w:rPr>
        <w:t xml:space="preserve">na podstawie art. 21 RODO prawo sprzeciwu, wobec przetwarzania danych osobowych, gdyż podstawą prawną przetwarzania Pani/Pana danych osobowych jest art. 6 ust. 1 lit. c RODO; </w:t>
      </w:r>
    </w:p>
    <w:p w14:paraId="6D9A9BDF" w14:textId="77777777" w:rsidR="004E29B9" w:rsidRPr="00836824" w:rsidRDefault="004E29B9" w:rsidP="005D5DF3">
      <w:pPr>
        <w:pStyle w:val="pkt"/>
        <w:suppressAutoHyphens/>
        <w:spacing w:before="0" w:after="0" w:line="360" w:lineRule="auto"/>
        <w:ind w:left="852" w:hanging="426"/>
        <w:rPr>
          <w:sz w:val="22"/>
          <w:szCs w:val="22"/>
        </w:rPr>
      </w:pPr>
      <w:r w:rsidRPr="001E1306">
        <w:rPr>
          <w:bCs/>
          <w:sz w:val="22"/>
          <w:szCs w:val="22"/>
        </w:rPr>
        <w:t>10)</w:t>
      </w:r>
      <w:r w:rsidRPr="00836824">
        <w:rPr>
          <w:b/>
          <w:sz w:val="22"/>
          <w:szCs w:val="22"/>
        </w:rPr>
        <w:tab/>
      </w:r>
      <w:r w:rsidRPr="00836824">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7B5F652" w14:textId="035ED956" w:rsidR="00895FCE" w:rsidRPr="00836824" w:rsidRDefault="00ED453F" w:rsidP="005D5DF3">
      <w:pPr>
        <w:spacing w:line="360" w:lineRule="auto"/>
        <w:jc w:val="center"/>
        <w:rPr>
          <w:rFonts w:ascii="Times New Roman" w:hAnsi="Times New Roman"/>
          <w:b/>
          <w:bCs/>
        </w:rPr>
      </w:pPr>
      <w:r w:rsidRPr="00836824">
        <w:rPr>
          <w:rFonts w:ascii="Times New Roman" w:hAnsi="Times New Roman"/>
          <w:b/>
          <w:bCs/>
        </w:rPr>
        <w:t>§1</w:t>
      </w:r>
      <w:r w:rsidR="001E1306">
        <w:rPr>
          <w:rFonts w:ascii="Times New Roman" w:hAnsi="Times New Roman"/>
          <w:b/>
          <w:bCs/>
        </w:rPr>
        <w:t>1</w:t>
      </w:r>
    </w:p>
    <w:p w14:paraId="31C2FE54" w14:textId="32B45F55"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 xml:space="preserve">Zmiana Umowy jest dopuszczalna w przypadkach określonych w Umowie oraz w ustawie </w:t>
      </w:r>
      <w:proofErr w:type="spellStart"/>
      <w:r w:rsidRPr="008708B8">
        <w:rPr>
          <w:rFonts w:ascii="Times New Roman" w:hAnsi="Times New Roman"/>
        </w:rPr>
        <w:t>Pzp</w:t>
      </w:r>
      <w:proofErr w:type="spellEnd"/>
      <w:r w:rsidRPr="008708B8">
        <w:rPr>
          <w:rFonts w:ascii="Times New Roman" w:hAnsi="Times New Roman"/>
        </w:rPr>
        <w:t>.</w:t>
      </w:r>
    </w:p>
    <w:p w14:paraId="4158AC99" w14:textId="5D8BA6BB"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 zastrzeżeniem wyjątków wskazanych w Umowie, zmiany Umowy wymagają formy pisemnej pod rygorem nieważności.</w:t>
      </w:r>
    </w:p>
    <w:p w14:paraId="5D393AD3" w14:textId="716AC855"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Zmiany Umowy mogą być inicjowane przez Zamawiającego albo przez Wykonawcę.</w:t>
      </w:r>
    </w:p>
    <w:p w14:paraId="4BCC6CF7" w14:textId="4A6E9F18"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Zmiany Umowy nie mogą prowadzić do zmiany ogólnego charakteru Umowy, chyba że dopuszczają to bezwzględnie obowiązujące przepisy prawa.</w:t>
      </w:r>
    </w:p>
    <w:p w14:paraId="6758FB8D" w14:textId="35DA1381"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Zamawiający przewiduje możliwość zmiany postanowień Umowy w stosunku do treści wybranej oferty w następujących przypadkach:</w:t>
      </w:r>
    </w:p>
    <w:p w14:paraId="21F43E84" w14:textId="7222F385"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konieczności wprowadzenia robót zamiennych, jeżeli:</w:t>
      </w:r>
    </w:p>
    <w:p w14:paraId="4B49B606" w14:textId="53398CCF" w:rsidR="008708B8" w:rsidRPr="008708B8" w:rsidRDefault="008708B8" w:rsidP="008708B8">
      <w:pPr>
        <w:pStyle w:val="Akapitzlist"/>
        <w:numPr>
          <w:ilvl w:val="0"/>
          <w:numId w:val="34"/>
        </w:numPr>
        <w:spacing w:line="360" w:lineRule="auto"/>
        <w:jc w:val="both"/>
        <w:rPr>
          <w:rFonts w:ascii="Times New Roman" w:hAnsi="Times New Roman"/>
        </w:rPr>
      </w:pPr>
      <w:r w:rsidRPr="008708B8">
        <w:rPr>
          <w:rFonts w:ascii="Times New Roman" w:hAnsi="Times New Roman"/>
        </w:rPr>
        <w:t>materiały lub wyroby budowlane przewidziane w dokumentacji zamówienia nie mogą zostać użyte z powodu zaprzestania ich produkcji, wycofania z obrotu, zastąpienia innymi albo utrudnionej dostępności, a zastosowane materiały lub wyroby będą posiadały parametry nie gorsze niż pierwotnie wymagane;</w:t>
      </w:r>
    </w:p>
    <w:p w14:paraId="65D8D327" w14:textId="65FF5A08" w:rsidR="008708B8" w:rsidRPr="008708B8" w:rsidRDefault="008708B8" w:rsidP="008708B8">
      <w:pPr>
        <w:pStyle w:val="Akapitzlist"/>
        <w:numPr>
          <w:ilvl w:val="0"/>
          <w:numId w:val="34"/>
        </w:numPr>
        <w:spacing w:line="360" w:lineRule="auto"/>
        <w:jc w:val="both"/>
        <w:rPr>
          <w:rFonts w:ascii="Times New Roman" w:hAnsi="Times New Roman"/>
        </w:rPr>
      </w:pPr>
      <w:r w:rsidRPr="008708B8">
        <w:rPr>
          <w:rFonts w:ascii="Times New Roman" w:hAnsi="Times New Roman"/>
        </w:rPr>
        <w:t>zmiana przepisów prawa powoduje niezasadność albo niedopuszczalność zastosowania pierwotnie przewidzianej technologii, materiałów lub wyrobów;</w:t>
      </w:r>
    </w:p>
    <w:p w14:paraId="31DD95A8" w14:textId="7F93985F" w:rsidR="008708B8" w:rsidRPr="008708B8" w:rsidRDefault="008708B8" w:rsidP="008708B8">
      <w:pPr>
        <w:pStyle w:val="Akapitzlist"/>
        <w:numPr>
          <w:ilvl w:val="0"/>
          <w:numId w:val="34"/>
        </w:numPr>
        <w:spacing w:line="360" w:lineRule="auto"/>
        <w:jc w:val="both"/>
        <w:rPr>
          <w:rFonts w:ascii="Times New Roman" w:hAnsi="Times New Roman"/>
        </w:rPr>
      </w:pPr>
      <w:r w:rsidRPr="008708B8">
        <w:rPr>
          <w:rFonts w:ascii="Times New Roman" w:hAnsi="Times New Roman"/>
        </w:rPr>
        <w:t>zastosowanie innych materiałów, wyrobów budowlanych lub technologii będzie korzystniejsze dla Zamawiającego i nie spowoduje obniżenia jakości, trwałości, funkcjonalności ani parametrów technicznych przedmiotu Umowy;</w:t>
      </w:r>
    </w:p>
    <w:p w14:paraId="01BB9748" w14:textId="5FF47CF3"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wystąpienia siły wyższej lub innych okoliczności niezależnych od Stron, których Strony przy zachowaniu należytej staranności nie mogły przewidzieć lub uniknąć, a które mają wpływ na termin, zakres lub sposób wykonania Umowy;</w:t>
      </w:r>
    </w:p>
    <w:p w14:paraId="703CF056" w14:textId="26E4E1D1"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zmiany obowiązujących przepisów prawa, w tym zmiany stawki podatku VAT, jeżeli zmiana ta ma wpływ na wykonanie Umowy albo wysokość wynagrodzenia;</w:t>
      </w:r>
    </w:p>
    <w:p w14:paraId="7853ED54" w14:textId="50E37BE0"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konieczności wykonania dodatkowych uzgodnień, badań, ekspertyz, analiz lub uzyskania decyzji, opinii albo stanowisk właściwych organów, jeżeli konieczność ta nie wynika z przyczyn leżących po stronie Wykonawcy;</w:t>
      </w:r>
    </w:p>
    <w:p w14:paraId="004B91FA" w14:textId="4A941DA3"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wystąpienia uzasadnionych przyczyn technicznych, technologicznych lub funkcjonalnych powodujących konieczność zmiany sposobu wykonania Umowy;</w:t>
      </w:r>
    </w:p>
    <w:p w14:paraId="236AEAB9" w14:textId="42CC03B5"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lastRenderedPageBreak/>
        <w:t>wystąpienia niezinwentaryzowanych lub odmiennie zinwentaryzowanych urządzeń, instalacji, sieci lub innych przeszkód w terenie, których nie można było przewidzieć przy zachowaniu należytej staranności na etapie składania oferty, jeżeli mają one wpływ na termin, zakres lub sposób wykonania Umowy;</w:t>
      </w:r>
    </w:p>
    <w:p w14:paraId="3DC98F1B" w14:textId="77777777" w:rsid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 xml:space="preserve">wystąpienia niekorzystnych warunków atmosferycznych uniemożliwiających wykonanie robót zgodnie z technologią, </w:t>
      </w:r>
      <w:proofErr w:type="spellStart"/>
      <w:r w:rsidRPr="008708B8">
        <w:rPr>
          <w:rFonts w:ascii="Times New Roman" w:hAnsi="Times New Roman"/>
        </w:rPr>
        <w:t>STWiOR</w:t>
      </w:r>
      <w:proofErr w:type="spellEnd"/>
      <w:r w:rsidRPr="008708B8">
        <w:rPr>
          <w:rFonts w:ascii="Times New Roman" w:hAnsi="Times New Roman"/>
        </w:rPr>
        <w:t xml:space="preserve"> lub zasadami wiedzy technicznej, potwierdzonych wpisem w dokumentacji budowy lub innym dokumentem zaakceptowanym przez Zamawiającego;</w:t>
      </w:r>
    </w:p>
    <w:p w14:paraId="556BCA79" w14:textId="44925B68" w:rsidR="008708B8" w:rsidRPr="008708B8" w:rsidRDefault="008708B8" w:rsidP="008708B8">
      <w:pPr>
        <w:pStyle w:val="Akapitzlist"/>
        <w:numPr>
          <w:ilvl w:val="0"/>
          <w:numId w:val="33"/>
        </w:numPr>
        <w:spacing w:line="360" w:lineRule="auto"/>
        <w:jc w:val="both"/>
        <w:rPr>
          <w:rFonts w:ascii="Times New Roman" w:hAnsi="Times New Roman"/>
        </w:rPr>
      </w:pPr>
      <w:r w:rsidRPr="008708B8">
        <w:rPr>
          <w:rFonts w:ascii="Times New Roman" w:hAnsi="Times New Roman"/>
        </w:rPr>
        <w:t>udokumentowanych przerw w realizacji robót powstałych z przyczyn leżących po stronie Zamawiającego.</w:t>
      </w:r>
    </w:p>
    <w:p w14:paraId="6DB3C746" w14:textId="1CAAD964"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 xml:space="preserve">W przypadkach określonych w ust. 5 zmianie może ulec wyłącznie ten element Umowy, na który dana okoliczność ma rzeczywisty wpływ, w zakresie koniecznym i proporcjonalnym do usunięcia skutków tej okoliczności, w szczególności termin wykonania, sposób wykonania, zastosowane materiały lub technologia, zakres rzeczowy albo wynagrodzenie — o ile zmiana wynagrodzenia jest dopuszczalna zgodnie z Umową i ustawą </w:t>
      </w:r>
      <w:proofErr w:type="spellStart"/>
      <w:r w:rsidRPr="008708B8">
        <w:rPr>
          <w:rFonts w:ascii="Times New Roman" w:hAnsi="Times New Roman"/>
        </w:rPr>
        <w:t>Pzp</w:t>
      </w:r>
      <w:proofErr w:type="spellEnd"/>
      <w:r w:rsidRPr="008708B8">
        <w:rPr>
          <w:rFonts w:ascii="Times New Roman" w:hAnsi="Times New Roman"/>
        </w:rPr>
        <w:t>.</w:t>
      </w:r>
    </w:p>
    <w:p w14:paraId="435C4B76" w14:textId="272E80B6"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 xml:space="preserve">Zastąpienie Wykonawcy nowym wykonawcą jest dopuszczalne wyłącznie w przypadkach przewidzianych w art. 455 ustawy </w:t>
      </w:r>
      <w:proofErr w:type="spellStart"/>
      <w:r w:rsidRPr="008708B8">
        <w:rPr>
          <w:rFonts w:ascii="Times New Roman" w:hAnsi="Times New Roman"/>
        </w:rPr>
        <w:t>Pzp</w:t>
      </w:r>
      <w:proofErr w:type="spellEnd"/>
      <w:r w:rsidRPr="008708B8">
        <w:rPr>
          <w:rFonts w:ascii="Times New Roman" w:hAnsi="Times New Roman"/>
        </w:rPr>
        <w:t>, w szczególności w razie sukcesji uniwersalnej lub częściowej, wstąpienia w prawa i obowiązki Wykonawcy w wyniku połączenia, podziału, przekształcenia, restrukturyzacji, nabycia przedsiębiorstwa lub jego zorganizowanej części, pod warunkiem że nowy wykonawca spełnia warunki udziału w postępowaniu, nie zachodzą wobec niego podstawy wykluczenia oraz zmiana nie prowadzi do innych istotnych zmian Umowy.</w:t>
      </w:r>
    </w:p>
    <w:p w14:paraId="7A61CF9F" w14:textId="74DA5588"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Zamawiający dopuszcza, na wniosek Wykonawcy albo Zamawiającego, zmianę wysokości wynagrodzenia należnego Wykonawcy w przypadku zmiany:</w:t>
      </w:r>
    </w:p>
    <w:p w14:paraId="28CB8E36" w14:textId="3B883B99"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stawki podatku od towarów i usług oraz podatku akcyzowego;</w:t>
      </w:r>
    </w:p>
    <w:p w14:paraId="4C8AA34F" w14:textId="6CC6CC00"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wysokości minimalnego wynagrodzenia za pracę albo wysokości minimalnej stawki godzinowej, ustalonych na podstawie ustawy o minimalnym wynagrodzeniu za pracę;</w:t>
      </w:r>
    </w:p>
    <w:p w14:paraId="2D8449A4" w14:textId="0E1458FC"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zasad podlegania ubezpieczeniom społecznym lub ubezpieczeniu zdrowotnemu albo wysokości stawek składek na ubezpieczenia społeczne lub zdrowotne;</w:t>
      </w:r>
    </w:p>
    <w:p w14:paraId="63C842FD" w14:textId="439D7351" w:rsidR="008708B8" w:rsidRPr="008708B8" w:rsidRDefault="008708B8" w:rsidP="008708B8">
      <w:pPr>
        <w:pStyle w:val="Akapitzlist"/>
        <w:numPr>
          <w:ilvl w:val="0"/>
          <w:numId w:val="35"/>
        </w:numPr>
        <w:spacing w:line="360" w:lineRule="auto"/>
        <w:jc w:val="both"/>
        <w:rPr>
          <w:rFonts w:ascii="Times New Roman" w:hAnsi="Times New Roman"/>
        </w:rPr>
      </w:pPr>
      <w:r w:rsidRPr="008708B8">
        <w:rPr>
          <w:rFonts w:ascii="Times New Roman" w:hAnsi="Times New Roman"/>
        </w:rPr>
        <w:t>zasad gromadzenia i wysokości wpłat do pracowniczych planów kapitałowych, o których mowa w ustawie o pracowniczych planach kapitałowych;</w:t>
      </w:r>
    </w:p>
    <w:p w14:paraId="7887521F" w14:textId="099E8A94" w:rsidR="008708B8" w:rsidRPr="008708B8" w:rsidRDefault="008708B8" w:rsidP="008708B8">
      <w:pPr>
        <w:spacing w:line="360" w:lineRule="auto"/>
        <w:ind w:left="420"/>
        <w:jc w:val="both"/>
        <w:rPr>
          <w:rFonts w:ascii="Times New Roman" w:hAnsi="Times New Roman"/>
        </w:rPr>
      </w:pPr>
      <w:r>
        <w:rPr>
          <w:rFonts w:ascii="Times New Roman" w:hAnsi="Times New Roman"/>
        </w:rPr>
        <w:t>-</w:t>
      </w:r>
      <w:r w:rsidRPr="008708B8">
        <w:rPr>
          <w:rFonts w:ascii="Times New Roman" w:hAnsi="Times New Roman"/>
        </w:rPr>
        <w:t xml:space="preserve"> jeżeli zmiany te będą miały wpływ na koszty wykonania przedmiotu Umowy, a Strona wnioskująca wykaże ten wpływ wraz z kalkulacją zmiany kosztów.</w:t>
      </w:r>
    </w:p>
    <w:p w14:paraId="441D1904" w14:textId="214411CD"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Zmiany Umowy wymagają podpisania aneksu do Umowy, chyba że Umowa wyraźnie stanowi inaczej.</w:t>
      </w:r>
    </w:p>
    <w:p w14:paraId="0B157A06" w14:textId="33E1028F"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Warunkiem dokonania zmiany Umowy jest złożenie przez Stronę inicjującą zmianę pisemnego wniosku zawierającego:</w:t>
      </w:r>
    </w:p>
    <w:p w14:paraId="0BFCF834" w14:textId="10760619" w:rsidR="008708B8" w:rsidRPr="008708B8" w:rsidRDefault="008708B8" w:rsidP="008708B8">
      <w:pPr>
        <w:pStyle w:val="Akapitzlist"/>
        <w:numPr>
          <w:ilvl w:val="0"/>
          <w:numId w:val="36"/>
        </w:numPr>
        <w:spacing w:line="360" w:lineRule="auto"/>
        <w:jc w:val="both"/>
        <w:rPr>
          <w:rFonts w:ascii="Times New Roman" w:hAnsi="Times New Roman"/>
        </w:rPr>
      </w:pPr>
      <w:r w:rsidRPr="008708B8">
        <w:rPr>
          <w:rFonts w:ascii="Times New Roman" w:hAnsi="Times New Roman"/>
        </w:rPr>
        <w:t>opis proponowanej zmiany;</w:t>
      </w:r>
    </w:p>
    <w:p w14:paraId="3005F0AF" w14:textId="3445F72A" w:rsidR="008708B8" w:rsidRPr="008708B8" w:rsidRDefault="008708B8" w:rsidP="008708B8">
      <w:pPr>
        <w:pStyle w:val="Akapitzlist"/>
        <w:numPr>
          <w:ilvl w:val="0"/>
          <w:numId w:val="36"/>
        </w:numPr>
        <w:spacing w:line="360" w:lineRule="auto"/>
        <w:jc w:val="both"/>
        <w:rPr>
          <w:rFonts w:ascii="Times New Roman" w:hAnsi="Times New Roman"/>
        </w:rPr>
      </w:pPr>
      <w:r w:rsidRPr="008708B8">
        <w:rPr>
          <w:rFonts w:ascii="Times New Roman" w:hAnsi="Times New Roman"/>
        </w:rPr>
        <w:lastRenderedPageBreak/>
        <w:t>uzasadnienie zmiany;</w:t>
      </w:r>
    </w:p>
    <w:p w14:paraId="6C0B6168" w14:textId="22C68387" w:rsidR="008708B8" w:rsidRPr="008708B8" w:rsidRDefault="008708B8" w:rsidP="008708B8">
      <w:pPr>
        <w:pStyle w:val="Akapitzlist"/>
        <w:numPr>
          <w:ilvl w:val="0"/>
          <w:numId w:val="36"/>
        </w:numPr>
        <w:spacing w:line="360" w:lineRule="auto"/>
        <w:jc w:val="both"/>
        <w:rPr>
          <w:rFonts w:ascii="Times New Roman" w:hAnsi="Times New Roman"/>
        </w:rPr>
      </w:pPr>
      <w:r w:rsidRPr="008708B8">
        <w:rPr>
          <w:rFonts w:ascii="Times New Roman" w:hAnsi="Times New Roman"/>
        </w:rPr>
        <w:t>wskazanie wpływu zmiany na termin wykonania Umowy, wynagrodzenie, zakres rzeczowy albo sposób wykonania Umowy — jeżeli zmiana wywołuje taki wpływ.</w:t>
      </w:r>
    </w:p>
    <w:p w14:paraId="28900E3A" w14:textId="661FE4B6" w:rsidR="008708B8" w:rsidRPr="008708B8" w:rsidRDefault="008708B8" w:rsidP="008708B8">
      <w:pPr>
        <w:pStyle w:val="Akapitzlist"/>
        <w:numPr>
          <w:ilvl w:val="0"/>
          <w:numId w:val="12"/>
        </w:numPr>
        <w:spacing w:line="360" w:lineRule="auto"/>
        <w:jc w:val="both"/>
        <w:rPr>
          <w:rFonts w:ascii="Times New Roman" w:hAnsi="Times New Roman"/>
        </w:rPr>
      </w:pPr>
      <w:r w:rsidRPr="008708B8">
        <w:rPr>
          <w:rFonts w:ascii="Times New Roman" w:hAnsi="Times New Roman"/>
        </w:rPr>
        <w:t>Wykonawca nie jest uprawniony do przedłużenia terminu wykonania Umowy ani zwiększenia wynagrodzenia, jeżeli konieczność zmiany wynika z okoliczności leżących po stronie Wykonawcy, w szczególności z uchybienia lub naruszenia Umowy przez Wykonawcę.</w:t>
      </w:r>
    </w:p>
    <w:p w14:paraId="63769954" w14:textId="507C9980" w:rsidR="00895FCE" w:rsidRPr="00836824" w:rsidRDefault="00ED453F">
      <w:pPr>
        <w:spacing w:line="360" w:lineRule="auto"/>
        <w:jc w:val="center"/>
        <w:rPr>
          <w:rFonts w:ascii="Times New Roman" w:hAnsi="Times New Roman"/>
          <w:b/>
          <w:bCs/>
        </w:rPr>
      </w:pPr>
      <w:r w:rsidRPr="00836824">
        <w:rPr>
          <w:rFonts w:ascii="Times New Roman" w:hAnsi="Times New Roman"/>
          <w:b/>
          <w:bCs/>
        </w:rPr>
        <w:t>§1</w:t>
      </w:r>
      <w:r w:rsidR="001E1306">
        <w:rPr>
          <w:rFonts w:ascii="Times New Roman" w:hAnsi="Times New Roman"/>
          <w:b/>
          <w:bCs/>
        </w:rPr>
        <w:t>2</w:t>
      </w:r>
    </w:p>
    <w:p w14:paraId="098C7468" w14:textId="7BBD1724" w:rsidR="00895FCE"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W trakcie realizacji przedmiotu umowy Wykonawca jest zobowiązany przestrzegać powszechnie obowiązujących przepisów prawa dotyczących p.poż oraz bhp. </w:t>
      </w:r>
    </w:p>
    <w:p w14:paraId="6EF2B600" w14:textId="639AA852" w:rsidR="002B212F" w:rsidRPr="00F52865" w:rsidRDefault="002B212F" w:rsidP="00F52865">
      <w:pPr>
        <w:pStyle w:val="Akapitzlist"/>
        <w:numPr>
          <w:ilvl w:val="0"/>
          <w:numId w:val="13"/>
        </w:numPr>
        <w:spacing w:line="360" w:lineRule="auto"/>
        <w:jc w:val="both"/>
        <w:rPr>
          <w:rFonts w:ascii="Times New Roman" w:hAnsi="Times New Roman"/>
        </w:rPr>
      </w:pPr>
      <w:r w:rsidRPr="002B212F">
        <w:rPr>
          <w:rFonts w:ascii="Times New Roman" w:hAnsi="Times New Roman"/>
        </w:rPr>
        <w:t>Spory wynikłe z Umowy lub pozostające w związku z Umową będą rozstrzygane przez sąd powszechny właściwy miejscowo dla siedziby Zamawiającego.</w:t>
      </w:r>
    </w:p>
    <w:p w14:paraId="6C5A5DAB" w14:textId="135F1CB3"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Wykonawca ponosi odpowiedzialność wobec Zamawiającego i osób trzecich za szkody powstałe w trakcie realizacji przedmiotu umowy, a będące następstwem nieprzestrzegania ww. przepisów p.poż i bhp. </w:t>
      </w:r>
    </w:p>
    <w:p w14:paraId="61C8698C" w14:textId="2AC3CD7D"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W sprawach nieuregulowanych niniejszą umową stosuje się przepisy ustawy Prawo zamówień publicznych oraz Kodeksu cywilnego. </w:t>
      </w:r>
    </w:p>
    <w:p w14:paraId="60860696" w14:textId="3A0D6712"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Umowa sporządzona została w trzech jednobrzmiących egzemplarzach, 2 egz. dla Zamawiającego i 1 egz. dla Wykonawcy. </w:t>
      </w:r>
    </w:p>
    <w:p w14:paraId="10B78375" w14:textId="0FB2C614"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Umowa obowiązuje od dnia jej zawarcia przez Strony.</w:t>
      </w:r>
    </w:p>
    <w:p w14:paraId="6B3AE69C" w14:textId="29A422C4" w:rsidR="00895FCE" w:rsidRPr="00836824" w:rsidRDefault="00ED453F" w:rsidP="00F52865">
      <w:pPr>
        <w:pStyle w:val="Akapitzlist"/>
        <w:numPr>
          <w:ilvl w:val="0"/>
          <w:numId w:val="13"/>
        </w:numPr>
        <w:spacing w:line="360" w:lineRule="auto"/>
        <w:jc w:val="both"/>
        <w:rPr>
          <w:rFonts w:ascii="Times New Roman" w:hAnsi="Times New Roman"/>
        </w:rPr>
      </w:pPr>
      <w:r w:rsidRPr="00836824">
        <w:rPr>
          <w:rFonts w:ascii="Times New Roman" w:hAnsi="Times New Roman"/>
        </w:rPr>
        <w:t xml:space="preserve">Integralną częścią umowy stanowią załączniki do umowy: </w:t>
      </w:r>
    </w:p>
    <w:p w14:paraId="11EAB185" w14:textId="73A8E3DA" w:rsidR="00A64BD7" w:rsidRPr="00836824" w:rsidRDefault="00A64BD7">
      <w:pPr>
        <w:spacing w:line="360" w:lineRule="auto"/>
        <w:jc w:val="both"/>
        <w:rPr>
          <w:rFonts w:ascii="Times New Roman" w:hAnsi="Times New Roman"/>
        </w:rPr>
      </w:pPr>
    </w:p>
    <w:p w14:paraId="313A064D" w14:textId="2FB5C73C" w:rsidR="00A64BD7" w:rsidRPr="00836824" w:rsidRDefault="00A64BD7">
      <w:pPr>
        <w:spacing w:line="360" w:lineRule="auto"/>
        <w:jc w:val="both"/>
        <w:rPr>
          <w:rFonts w:ascii="Times New Roman" w:hAnsi="Times New Roman"/>
          <w:vanish/>
          <w:specVanish/>
        </w:rPr>
      </w:pPr>
      <w:r w:rsidRPr="00836824">
        <w:rPr>
          <w:rFonts w:ascii="Times New Roman" w:hAnsi="Times New Roman"/>
        </w:rPr>
        <w:t>ZAMAWIAJĄCY</w:t>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Pr="00836824">
        <w:rPr>
          <w:rFonts w:ascii="Times New Roman" w:hAnsi="Times New Roman"/>
        </w:rPr>
        <w:tab/>
      </w:r>
      <w:r w:rsidR="00122767">
        <w:rPr>
          <w:rFonts w:ascii="Times New Roman" w:hAnsi="Times New Roman"/>
        </w:rPr>
        <w:t xml:space="preserve">                                 </w:t>
      </w:r>
      <w:r w:rsidRPr="00836824">
        <w:rPr>
          <w:rFonts w:ascii="Times New Roman" w:hAnsi="Times New Roman"/>
        </w:rPr>
        <w:t>WYKONAWCA</w:t>
      </w:r>
    </w:p>
    <w:p w14:paraId="4DADD6F9" w14:textId="6B9373B8" w:rsidR="00895FCE" w:rsidRPr="00836824" w:rsidRDefault="00895FCE">
      <w:pPr>
        <w:spacing w:line="360" w:lineRule="auto"/>
        <w:jc w:val="both"/>
        <w:rPr>
          <w:rFonts w:ascii="Times New Roman" w:hAnsi="Times New Roman"/>
        </w:rPr>
      </w:pPr>
    </w:p>
    <w:p w14:paraId="03B9F54C" w14:textId="77777777" w:rsidR="00895FCE" w:rsidRPr="00836824" w:rsidRDefault="00895FCE">
      <w:pPr>
        <w:rPr>
          <w:rFonts w:ascii="Times New Roman" w:hAnsi="Times New Roman"/>
        </w:rPr>
      </w:pPr>
    </w:p>
    <w:sectPr w:rsidR="00895FCE" w:rsidRPr="0083682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AA93" w14:textId="77777777" w:rsidR="00EC6BD8" w:rsidRDefault="00EC6BD8">
      <w:pPr>
        <w:spacing w:after="0" w:line="240" w:lineRule="auto"/>
      </w:pPr>
      <w:r>
        <w:separator/>
      </w:r>
    </w:p>
  </w:endnote>
  <w:endnote w:type="continuationSeparator" w:id="0">
    <w:p w14:paraId="6270BF05" w14:textId="77777777" w:rsidR="00EC6BD8" w:rsidRDefault="00EC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2B74" w14:textId="77777777" w:rsidR="00EC6BD8" w:rsidRDefault="00EC6BD8">
      <w:pPr>
        <w:spacing w:after="0" w:line="240" w:lineRule="auto"/>
      </w:pPr>
      <w:r>
        <w:rPr>
          <w:color w:val="000000"/>
        </w:rPr>
        <w:separator/>
      </w:r>
    </w:p>
  </w:footnote>
  <w:footnote w:type="continuationSeparator" w:id="0">
    <w:p w14:paraId="360AE83F" w14:textId="77777777" w:rsidR="00EC6BD8" w:rsidRDefault="00EC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8Num1"/>
    <w:lvl w:ilvl="0">
      <w:start w:val="1"/>
      <w:numFmt w:val="bullet"/>
      <w:lvlText w:val="-"/>
      <w:lvlJc w:val="left"/>
      <w:pPr>
        <w:tabs>
          <w:tab w:val="num" w:pos="360"/>
        </w:tabs>
        <w:ind w:left="360" w:hanging="360"/>
      </w:pPr>
      <w:rPr>
        <w:rFonts w:ascii="OpenSymbol" w:eastAsia="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5476A8"/>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03575CCA"/>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057630CF"/>
    <w:multiLevelType w:val="hybridMultilevel"/>
    <w:tmpl w:val="5B065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56FDC"/>
    <w:multiLevelType w:val="hybridMultilevel"/>
    <w:tmpl w:val="154A2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21362E"/>
    <w:multiLevelType w:val="hybridMultilevel"/>
    <w:tmpl w:val="06704C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F1806"/>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0A5F2009"/>
    <w:multiLevelType w:val="multilevel"/>
    <w:tmpl w:val="4F7259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D834CE"/>
    <w:multiLevelType w:val="hybridMultilevel"/>
    <w:tmpl w:val="F2788A20"/>
    <w:lvl w:ilvl="0" w:tplc="0BD420E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1A928E3"/>
    <w:multiLevelType w:val="hybridMultilevel"/>
    <w:tmpl w:val="46F80504"/>
    <w:lvl w:ilvl="0" w:tplc="1B0C00C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21136D2"/>
    <w:multiLevelType w:val="hybridMultilevel"/>
    <w:tmpl w:val="5C4ADB9E"/>
    <w:lvl w:ilvl="0" w:tplc="59020F1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29C2F2E"/>
    <w:multiLevelType w:val="multilevel"/>
    <w:tmpl w:val="4F7259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52151D"/>
    <w:multiLevelType w:val="hybridMultilevel"/>
    <w:tmpl w:val="3CE8016C"/>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13" w15:restartNumberingAfterBreak="0">
    <w:nsid w:val="1B6C36D7"/>
    <w:multiLevelType w:val="hybridMultilevel"/>
    <w:tmpl w:val="C4767D96"/>
    <w:lvl w:ilvl="0" w:tplc="1BE6C03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1CA0457"/>
    <w:multiLevelType w:val="multilevel"/>
    <w:tmpl w:val="3BE4F3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48D6818"/>
    <w:multiLevelType w:val="multilevel"/>
    <w:tmpl w:val="EE862F18"/>
    <w:lvl w:ilvl="0">
      <w:start w:val="1"/>
      <w:numFmt w:val="decimal"/>
      <w:lvlText w:val="%1."/>
      <w:lvlJc w:val="left"/>
      <w:pPr>
        <w:ind w:left="283" w:firstLine="0"/>
      </w:pPr>
      <w:rPr>
        <w:rFonts w:ascii="Times New Roman" w:eastAsia="Cambria" w:hAnsi="Times New Roman" w:cs="Times New Roman"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283" w:firstLine="0"/>
      </w:pPr>
    </w:lvl>
    <w:lvl w:ilvl="2">
      <w:numFmt w:val="decimal"/>
      <w:lvlText w:val=""/>
      <w:lvlJc w:val="left"/>
      <w:pPr>
        <w:ind w:left="283" w:firstLine="0"/>
      </w:pPr>
    </w:lvl>
    <w:lvl w:ilvl="3">
      <w:numFmt w:val="decimal"/>
      <w:lvlText w:val=""/>
      <w:lvlJc w:val="left"/>
      <w:pPr>
        <w:ind w:left="283" w:firstLine="0"/>
      </w:pPr>
    </w:lvl>
    <w:lvl w:ilvl="4">
      <w:numFmt w:val="decimal"/>
      <w:lvlText w:val=""/>
      <w:lvlJc w:val="left"/>
      <w:pPr>
        <w:ind w:left="283" w:firstLine="0"/>
      </w:pPr>
    </w:lvl>
    <w:lvl w:ilvl="5">
      <w:numFmt w:val="decimal"/>
      <w:lvlText w:val=""/>
      <w:lvlJc w:val="left"/>
      <w:pPr>
        <w:ind w:left="283" w:firstLine="0"/>
      </w:pPr>
    </w:lvl>
    <w:lvl w:ilvl="6">
      <w:numFmt w:val="decimal"/>
      <w:lvlText w:val=""/>
      <w:lvlJc w:val="left"/>
      <w:pPr>
        <w:ind w:left="283" w:firstLine="0"/>
      </w:pPr>
    </w:lvl>
    <w:lvl w:ilvl="7">
      <w:numFmt w:val="decimal"/>
      <w:lvlText w:val=""/>
      <w:lvlJc w:val="left"/>
      <w:pPr>
        <w:ind w:left="283" w:firstLine="0"/>
      </w:pPr>
    </w:lvl>
    <w:lvl w:ilvl="8">
      <w:numFmt w:val="decimal"/>
      <w:lvlText w:val=""/>
      <w:lvlJc w:val="left"/>
      <w:pPr>
        <w:ind w:left="283" w:firstLine="0"/>
      </w:pPr>
    </w:lvl>
  </w:abstractNum>
  <w:abstractNum w:abstractNumId="16" w15:restartNumberingAfterBreak="0">
    <w:nsid w:val="25CB0A7F"/>
    <w:multiLevelType w:val="hybridMultilevel"/>
    <w:tmpl w:val="46F80504"/>
    <w:lvl w:ilvl="0" w:tplc="1B0C00C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262758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3C1459"/>
    <w:multiLevelType w:val="hybridMultilevel"/>
    <w:tmpl w:val="23827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9A42F7"/>
    <w:multiLevelType w:val="multilevel"/>
    <w:tmpl w:val="3BE4F3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D303B52"/>
    <w:multiLevelType w:val="hybridMultilevel"/>
    <w:tmpl w:val="0AC0B576"/>
    <w:lvl w:ilvl="0" w:tplc="201A0CDE">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2DCA6276"/>
    <w:multiLevelType w:val="hybridMultilevel"/>
    <w:tmpl w:val="23827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9E0D2B"/>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3" w15:restartNumberingAfterBreak="0">
    <w:nsid w:val="2EAC2AE9"/>
    <w:multiLevelType w:val="hybridMultilevel"/>
    <w:tmpl w:val="5AC4883C"/>
    <w:lvl w:ilvl="0" w:tplc="FCF4A02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31EA0C71"/>
    <w:multiLevelType w:val="hybridMultilevel"/>
    <w:tmpl w:val="BD18D5AE"/>
    <w:lvl w:ilvl="0" w:tplc="8BCC7E10">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5" w15:restartNumberingAfterBreak="0">
    <w:nsid w:val="39215DE4"/>
    <w:multiLevelType w:val="multilevel"/>
    <w:tmpl w:val="3BE4F35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1E40F15"/>
    <w:multiLevelType w:val="hybridMultilevel"/>
    <w:tmpl w:val="46F80504"/>
    <w:lvl w:ilvl="0" w:tplc="1B0C00C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47457411"/>
    <w:multiLevelType w:val="hybridMultilevel"/>
    <w:tmpl w:val="E01E621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48AD4B55"/>
    <w:multiLevelType w:val="hybridMultilevel"/>
    <w:tmpl w:val="5B065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7D4DE6"/>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0" w15:restartNumberingAfterBreak="0">
    <w:nsid w:val="57F170BE"/>
    <w:multiLevelType w:val="hybridMultilevel"/>
    <w:tmpl w:val="F4EA6D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7C1174"/>
    <w:multiLevelType w:val="multilevel"/>
    <w:tmpl w:val="4F72592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CA56F5"/>
    <w:multiLevelType w:val="hybridMultilevel"/>
    <w:tmpl w:val="2D187CB8"/>
    <w:lvl w:ilvl="0" w:tplc="DCEAA99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5DFD0865"/>
    <w:multiLevelType w:val="hybridMultilevel"/>
    <w:tmpl w:val="067C2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A916B3"/>
    <w:multiLevelType w:val="hybridMultilevel"/>
    <w:tmpl w:val="FD8C7D84"/>
    <w:lvl w:ilvl="0" w:tplc="902C4B60">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65012B1E"/>
    <w:multiLevelType w:val="multilevel"/>
    <w:tmpl w:val="A07E691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DC2070C"/>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7" w15:restartNumberingAfterBreak="0">
    <w:nsid w:val="6E4F151B"/>
    <w:multiLevelType w:val="hybridMultilevel"/>
    <w:tmpl w:val="56767284"/>
    <w:lvl w:ilvl="0" w:tplc="B81A5B54">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8" w15:restartNumberingAfterBreak="0">
    <w:nsid w:val="70571021"/>
    <w:multiLevelType w:val="hybridMultilevel"/>
    <w:tmpl w:val="5ED48380"/>
    <w:lvl w:ilvl="0" w:tplc="40AA0DB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15:restartNumberingAfterBreak="0">
    <w:nsid w:val="7E137024"/>
    <w:multiLevelType w:val="hybridMultilevel"/>
    <w:tmpl w:val="ACFE0410"/>
    <w:lvl w:ilvl="0" w:tplc="A8E286E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232547578">
    <w:abstractNumId w:val="2"/>
  </w:num>
  <w:num w:numId="2" w16cid:durableId="1737627789">
    <w:abstractNumId w:val="14"/>
  </w:num>
  <w:num w:numId="3" w16cid:durableId="1160199499">
    <w:abstractNumId w:val="0"/>
  </w:num>
  <w:num w:numId="4" w16cid:durableId="570240685">
    <w:abstractNumId w:val="35"/>
  </w:num>
  <w:num w:numId="5" w16cid:durableId="970549045">
    <w:abstractNumId w:val="19"/>
  </w:num>
  <w:num w:numId="6" w16cid:durableId="719860364">
    <w:abstractNumId w:val="25"/>
  </w:num>
  <w:num w:numId="7" w16cid:durableId="1082682290">
    <w:abstractNumId w:val="37"/>
  </w:num>
  <w:num w:numId="8" w16cid:durableId="1915166346">
    <w:abstractNumId w:val="36"/>
  </w:num>
  <w:num w:numId="9" w16cid:durableId="706298193">
    <w:abstractNumId w:val="22"/>
  </w:num>
  <w:num w:numId="10" w16cid:durableId="428048186">
    <w:abstractNumId w:val="1"/>
  </w:num>
  <w:num w:numId="11" w16cid:durableId="1147819324">
    <w:abstractNumId w:val="6"/>
  </w:num>
  <w:num w:numId="12" w16cid:durableId="343360719">
    <w:abstractNumId w:val="39"/>
  </w:num>
  <w:num w:numId="13" w16cid:durableId="738140314">
    <w:abstractNumId w:val="29"/>
  </w:num>
  <w:num w:numId="14" w16cid:durableId="2043745197">
    <w:abstractNumId w:val="17"/>
  </w:num>
  <w:num w:numId="15" w16cid:durableId="799962583">
    <w:abstractNumId w:val="13"/>
  </w:num>
  <w:num w:numId="16" w16cid:durableId="1892885260">
    <w:abstractNumId w:val="11"/>
  </w:num>
  <w:num w:numId="17" w16cid:durableId="850296206">
    <w:abstractNumId w:val="7"/>
  </w:num>
  <w:num w:numId="18" w16cid:durableId="1439377329">
    <w:abstractNumId w:val="31"/>
  </w:num>
  <w:num w:numId="19" w16cid:durableId="1434203597">
    <w:abstractNumId w:val="27"/>
  </w:num>
  <w:num w:numId="20" w16cid:durableId="847796303">
    <w:abstractNumId w:val="3"/>
  </w:num>
  <w:num w:numId="21" w16cid:durableId="2100129545">
    <w:abstractNumId w:val="18"/>
  </w:num>
  <w:num w:numId="22" w16cid:durableId="313875124">
    <w:abstractNumId w:val="21"/>
  </w:num>
  <w:num w:numId="23" w16cid:durableId="1949265924">
    <w:abstractNumId w:val="8"/>
  </w:num>
  <w:num w:numId="24" w16cid:durableId="290020632">
    <w:abstractNumId w:val="20"/>
  </w:num>
  <w:num w:numId="25" w16cid:durableId="1521970106">
    <w:abstractNumId w:val="28"/>
  </w:num>
  <w:num w:numId="26" w16cid:durableId="1849563280">
    <w:abstractNumId w:val="38"/>
  </w:num>
  <w:num w:numId="27" w16cid:durableId="325745403">
    <w:abstractNumId w:val="30"/>
  </w:num>
  <w:num w:numId="28" w16cid:durableId="201138499">
    <w:abstractNumId w:val="34"/>
  </w:num>
  <w:num w:numId="29" w16cid:durableId="1042941569">
    <w:abstractNumId w:val="32"/>
  </w:num>
  <w:num w:numId="30" w16cid:durableId="2145197947">
    <w:abstractNumId w:val="10"/>
  </w:num>
  <w:num w:numId="31" w16cid:durableId="234366546">
    <w:abstractNumId w:val="23"/>
  </w:num>
  <w:num w:numId="32" w16cid:durableId="929390477">
    <w:abstractNumId w:val="5"/>
  </w:num>
  <w:num w:numId="33" w16cid:durableId="2001618616">
    <w:abstractNumId w:val="26"/>
  </w:num>
  <w:num w:numId="34" w16cid:durableId="894004068">
    <w:abstractNumId w:val="24"/>
  </w:num>
  <w:num w:numId="35" w16cid:durableId="907419979">
    <w:abstractNumId w:val="9"/>
  </w:num>
  <w:num w:numId="36" w16cid:durableId="1124931586">
    <w:abstractNumId w:val="16"/>
  </w:num>
  <w:num w:numId="37" w16cid:durableId="1065832647">
    <w:abstractNumId w:val="15"/>
    <w:lvlOverride w:ilvl="0">
      <w:startOverride w:val="1"/>
    </w:lvlOverride>
    <w:lvlOverride w:ilvl="1"/>
    <w:lvlOverride w:ilvl="2"/>
    <w:lvlOverride w:ilvl="3"/>
    <w:lvlOverride w:ilvl="4"/>
    <w:lvlOverride w:ilvl="5"/>
    <w:lvlOverride w:ilvl="6"/>
    <w:lvlOverride w:ilvl="7"/>
    <w:lvlOverride w:ilvl="8"/>
  </w:num>
  <w:num w:numId="38" w16cid:durableId="2138796913">
    <w:abstractNumId w:val="4"/>
  </w:num>
  <w:num w:numId="39" w16cid:durableId="38021314">
    <w:abstractNumId w:val="33"/>
  </w:num>
  <w:num w:numId="40" w16cid:durableId="233012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CE"/>
    <w:rsid w:val="000326AA"/>
    <w:rsid w:val="000534F1"/>
    <w:rsid w:val="0006019F"/>
    <w:rsid w:val="00061B32"/>
    <w:rsid w:val="000760B8"/>
    <w:rsid w:val="00094004"/>
    <w:rsid w:val="000B78E1"/>
    <w:rsid w:val="000C4984"/>
    <w:rsid w:val="000D54E5"/>
    <w:rsid w:val="00116A5A"/>
    <w:rsid w:val="00122767"/>
    <w:rsid w:val="00131F60"/>
    <w:rsid w:val="0013345C"/>
    <w:rsid w:val="0013761F"/>
    <w:rsid w:val="00142E82"/>
    <w:rsid w:val="00163EEA"/>
    <w:rsid w:val="00176A7E"/>
    <w:rsid w:val="001E1306"/>
    <w:rsid w:val="00212668"/>
    <w:rsid w:val="002563F5"/>
    <w:rsid w:val="00270751"/>
    <w:rsid w:val="002B16F5"/>
    <w:rsid w:val="002B212F"/>
    <w:rsid w:val="002C4AE3"/>
    <w:rsid w:val="002C4BC6"/>
    <w:rsid w:val="002C715B"/>
    <w:rsid w:val="002D01B0"/>
    <w:rsid w:val="002D2993"/>
    <w:rsid w:val="002F1AEF"/>
    <w:rsid w:val="002F699B"/>
    <w:rsid w:val="00300672"/>
    <w:rsid w:val="00304822"/>
    <w:rsid w:val="00313FCD"/>
    <w:rsid w:val="00324BC1"/>
    <w:rsid w:val="003341AA"/>
    <w:rsid w:val="003812F1"/>
    <w:rsid w:val="003A0B75"/>
    <w:rsid w:val="003A0E71"/>
    <w:rsid w:val="003A4DB5"/>
    <w:rsid w:val="003C6C8A"/>
    <w:rsid w:val="003E1FA0"/>
    <w:rsid w:val="00413CD4"/>
    <w:rsid w:val="00447A79"/>
    <w:rsid w:val="0046261F"/>
    <w:rsid w:val="00485B4E"/>
    <w:rsid w:val="004A2A51"/>
    <w:rsid w:val="004B3B35"/>
    <w:rsid w:val="004C2D4D"/>
    <w:rsid w:val="004E29B9"/>
    <w:rsid w:val="004F2785"/>
    <w:rsid w:val="004F70CB"/>
    <w:rsid w:val="00502EC4"/>
    <w:rsid w:val="0050545F"/>
    <w:rsid w:val="0050644A"/>
    <w:rsid w:val="00514AA1"/>
    <w:rsid w:val="00517E37"/>
    <w:rsid w:val="0053047B"/>
    <w:rsid w:val="00533D8A"/>
    <w:rsid w:val="005706B2"/>
    <w:rsid w:val="00584D91"/>
    <w:rsid w:val="005A54EC"/>
    <w:rsid w:val="005C1198"/>
    <w:rsid w:val="005D5DF3"/>
    <w:rsid w:val="005F7D6B"/>
    <w:rsid w:val="006239F2"/>
    <w:rsid w:val="00636E8B"/>
    <w:rsid w:val="00644080"/>
    <w:rsid w:val="00663331"/>
    <w:rsid w:val="006A5D27"/>
    <w:rsid w:val="006B7996"/>
    <w:rsid w:val="006C72F7"/>
    <w:rsid w:val="006D0F10"/>
    <w:rsid w:val="006E3244"/>
    <w:rsid w:val="006F43AF"/>
    <w:rsid w:val="0070417A"/>
    <w:rsid w:val="00715025"/>
    <w:rsid w:val="00721E12"/>
    <w:rsid w:val="00723B75"/>
    <w:rsid w:val="007337A9"/>
    <w:rsid w:val="00756BC3"/>
    <w:rsid w:val="00766DE8"/>
    <w:rsid w:val="00771B94"/>
    <w:rsid w:val="0078775C"/>
    <w:rsid w:val="0079566D"/>
    <w:rsid w:val="007B3E55"/>
    <w:rsid w:val="007D3017"/>
    <w:rsid w:val="007D5B62"/>
    <w:rsid w:val="007E3318"/>
    <w:rsid w:val="007E6519"/>
    <w:rsid w:val="007F2A19"/>
    <w:rsid w:val="00832ECB"/>
    <w:rsid w:val="00836824"/>
    <w:rsid w:val="0084029A"/>
    <w:rsid w:val="00862996"/>
    <w:rsid w:val="008708B8"/>
    <w:rsid w:val="00880F4D"/>
    <w:rsid w:val="00895FCE"/>
    <w:rsid w:val="008B234D"/>
    <w:rsid w:val="008E7387"/>
    <w:rsid w:val="008F027C"/>
    <w:rsid w:val="008F75F1"/>
    <w:rsid w:val="00911184"/>
    <w:rsid w:val="00933916"/>
    <w:rsid w:val="009360F5"/>
    <w:rsid w:val="0094689F"/>
    <w:rsid w:val="0095100A"/>
    <w:rsid w:val="009550AA"/>
    <w:rsid w:val="00965870"/>
    <w:rsid w:val="00980687"/>
    <w:rsid w:val="00985EC7"/>
    <w:rsid w:val="009D4D60"/>
    <w:rsid w:val="009F057B"/>
    <w:rsid w:val="009F2F04"/>
    <w:rsid w:val="009F71CE"/>
    <w:rsid w:val="00A03804"/>
    <w:rsid w:val="00A12741"/>
    <w:rsid w:val="00A64BD7"/>
    <w:rsid w:val="00A856FC"/>
    <w:rsid w:val="00AC0EB0"/>
    <w:rsid w:val="00AC1402"/>
    <w:rsid w:val="00AC5198"/>
    <w:rsid w:val="00AD76EC"/>
    <w:rsid w:val="00B02E16"/>
    <w:rsid w:val="00B2635B"/>
    <w:rsid w:val="00B45B75"/>
    <w:rsid w:val="00B525FF"/>
    <w:rsid w:val="00B61401"/>
    <w:rsid w:val="00B61C25"/>
    <w:rsid w:val="00B7726C"/>
    <w:rsid w:val="00B844D6"/>
    <w:rsid w:val="00B92A4D"/>
    <w:rsid w:val="00BF0EF5"/>
    <w:rsid w:val="00BF6A47"/>
    <w:rsid w:val="00C03C07"/>
    <w:rsid w:val="00C10B6C"/>
    <w:rsid w:val="00C20565"/>
    <w:rsid w:val="00C274CF"/>
    <w:rsid w:val="00C45254"/>
    <w:rsid w:val="00C46CE4"/>
    <w:rsid w:val="00C657E9"/>
    <w:rsid w:val="00C87894"/>
    <w:rsid w:val="00CA2E25"/>
    <w:rsid w:val="00CA640B"/>
    <w:rsid w:val="00CB7283"/>
    <w:rsid w:val="00CC0BF7"/>
    <w:rsid w:val="00CE0F78"/>
    <w:rsid w:val="00CE43BA"/>
    <w:rsid w:val="00D116D8"/>
    <w:rsid w:val="00D1684D"/>
    <w:rsid w:val="00D255A4"/>
    <w:rsid w:val="00D256A8"/>
    <w:rsid w:val="00D45A8D"/>
    <w:rsid w:val="00D50BB0"/>
    <w:rsid w:val="00D67423"/>
    <w:rsid w:val="00D719DC"/>
    <w:rsid w:val="00D80488"/>
    <w:rsid w:val="00D81961"/>
    <w:rsid w:val="00D91832"/>
    <w:rsid w:val="00DC6CA9"/>
    <w:rsid w:val="00DD63B8"/>
    <w:rsid w:val="00DE4F9B"/>
    <w:rsid w:val="00E01E15"/>
    <w:rsid w:val="00E04FE3"/>
    <w:rsid w:val="00E50E92"/>
    <w:rsid w:val="00E61DEB"/>
    <w:rsid w:val="00E844EC"/>
    <w:rsid w:val="00E92C80"/>
    <w:rsid w:val="00EA4075"/>
    <w:rsid w:val="00EB4E46"/>
    <w:rsid w:val="00EC02DD"/>
    <w:rsid w:val="00EC6BD8"/>
    <w:rsid w:val="00ED453F"/>
    <w:rsid w:val="00EE7A80"/>
    <w:rsid w:val="00EF01FE"/>
    <w:rsid w:val="00F060FE"/>
    <w:rsid w:val="00F13A4F"/>
    <w:rsid w:val="00F23DB1"/>
    <w:rsid w:val="00F32C30"/>
    <w:rsid w:val="00F52865"/>
    <w:rsid w:val="00F86E6B"/>
    <w:rsid w:val="00F90531"/>
    <w:rsid w:val="00FC7A8E"/>
    <w:rsid w:val="00FD0DB8"/>
    <w:rsid w:val="00FE1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7712"/>
  <w15:docId w15:val="{4D98E7A8-960B-44A6-A9BC-D96F2E7A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line="247"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32ECB"/>
    <w:rPr>
      <w:sz w:val="16"/>
      <w:szCs w:val="16"/>
    </w:rPr>
  </w:style>
  <w:style w:type="paragraph" w:styleId="Tekstkomentarza">
    <w:name w:val="annotation text"/>
    <w:basedOn w:val="Normalny"/>
    <w:link w:val="TekstkomentarzaZnak"/>
    <w:uiPriority w:val="99"/>
    <w:semiHidden/>
    <w:unhideWhenUsed/>
    <w:rsid w:val="00832E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2ECB"/>
    <w:rPr>
      <w:sz w:val="20"/>
      <w:szCs w:val="20"/>
    </w:rPr>
  </w:style>
  <w:style w:type="paragraph" w:styleId="Tematkomentarza">
    <w:name w:val="annotation subject"/>
    <w:basedOn w:val="Tekstkomentarza"/>
    <w:next w:val="Tekstkomentarza"/>
    <w:link w:val="TematkomentarzaZnak"/>
    <w:uiPriority w:val="99"/>
    <w:semiHidden/>
    <w:unhideWhenUsed/>
    <w:rsid w:val="00832ECB"/>
    <w:rPr>
      <w:b/>
      <w:bCs/>
    </w:rPr>
  </w:style>
  <w:style w:type="character" w:customStyle="1" w:styleId="TematkomentarzaZnak">
    <w:name w:val="Temat komentarza Znak"/>
    <w:basedOn w:val="TekstkomentarzaZnak"/>
    <w:link w:val="Tematkomentarza"/>
    <w:uiPriority w:val="99"/>
    <w:semiHidden/>
    <w:rsid w:val="00832ECB"/>
    <w:rPr>
      <w:b/>
      <w:bCs/>
      <w:sz w:val="20"/>
      <w:szCs w:val="20"/>
    </w:rPr>
  </w:style>
  <w:style w:type="paragraph" w:styleId="Tekstdymka">
    <w:name w:val="Balloon Text"/>
    <w:basedOn w:val="Normalny"/>
    <w:link w:val="TekstdymkaZnak"/>
    <w:uiPriority w:val="99"/>
    <w:semiHidden/>
    <w:unhideWhenUsed/>
    <w:rsid w:val="00832E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2ECB"/>
    <w:rPr>
      <w:rFonts w:ascii="Segoe UI" w:hAnsi="Segoe UI" w:cs="Segoe UI"/>
      <w:sz w:val="18"/>
      <w:szCs w:val="18"/>
    </w:rPr>
  </w:style>
  <w:style w:type="paragraph" w:styleId="Akapitzlist">
    <w:name w:val="List Paragraph"/>
    <w:basedOn w:val="Normalny"/>
    <w:qFormat/>
    <w:rsid w:val="000B78E1"/>
    <w:pPr>
      <w:ind w:left="720"/>
      <w:contextualSpacing/>
    </w:pPr>
  </w:style>
  <w:style w:type="paragraph" w:styleId="Nagwek">
    <w:name w:val="header"/>
    <w:basedOn w:val="Normalny"/>
    <w:link w:val="NagwekZnak"/>
    <w:uiPriority w:val="99"/>
    <w:unhideWhenUsed/>
    <w:rsid w:val="009806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687"/>
  </w:style>
  <w:style w:type="paragraph" w:styleId="Stopka">
    <w:name w:val="footer"/>
    <w:basedOn w:val="Normalny"/>
    <w:link w:val="StopkaZnak"/>
    <w:uiPriority w:val="99"/>
    <w:unhideWhenUsed/>
    <w:rsid w:val="009806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687"/>
  </w:style>
  <w:style w:type="character" w:styleId="Hipercze">
    <w:name w:val="Hyperlink"/>
    <w:basedOn w:val="Domylnaczcionkaakapitu"/>
    <w:uiPriority w:val="99"/>
    <w:unhideWhenUsed/>
    <w:rsid w:val="007B3E55"/>
    <w:rPr>
      <w:color w:val="0563C1" w:themeColor="hyperlink"/>
      <w:u w:val="single"/>
    </w:rPr>
  </w:style>
  <w:style w:type="character" w:customStyle="1" w:styleId="Nierozpoznanawzmianka1">
    <w:name w:val="Nierozpoznana wzmianka1"/>
    <w:basedOn w:val="Domylnaczcionkaakapitu"/>
    <w:uiPriority w:val="99"/>
    <w:semiHidden/>
    <w:unhideWhenUsed/>
    <w:rsid w:val="007B3E55"/>
    <w:rPr>
      <w:color w:val="605E5C"/>
      <w:shd w:val="clear" w:color="auto" w:fill="E1DFDD"/>
    </w:rPr>
  </w:style>
  <w:style w:type="paragraph" w:customStyle="1" w:styleId="pkt">
    <w:name w:val="pkt"/>
    <w:basedOn w:val="Normalny"/>
    <w:link w:val="pktZnak"/>
    <w:rsid w:val="004E29B9"/>
    <w:pPr>
      <w:suppressAutoHyphens w:val="0"/>
      <w:autoSpaceDN/>
      <w:spacing w:before="60" w:after="60" w:line="240" w:lineRule="auto"/>
      <w:ind w:left="851" w:hanging="295"/>
      <w:jc w:val="both"/>
      <w:textAlignment w:val="auto"/>
    </w:pPr>
    <w:rPr>
      <w:rFonts w:ascii="Times New Roman" w:eastAsiaTheme="minorEastAsia" w:hAnsi="Times New Roman"/>
      <w:sz w:val="24"/>
      <w:szCs w:val="20"/>
      <w:lang w:eastAsia="pl-PL"/>
    </w:rPr>
  </w:style>
  <w:style w:type="character" w:customStyle="1" w:styleId="pktZnak">
    <w:name w:val="pkt Znak"/>
    <w:link w:val="pkt"/>
    <w:locked/>
    <w:rsid w:val="004E29B9"/>
    <w:rPr>
      <w:rFonts w:ascii="Times New Roman" w:eastAsiaTheme="minorEastAsia" w:hAnsi="Times New Roman"/>
      <w:sz w:val="24"/>
      <w:szCs w:val="20"/>
      <w:lang w:eastAsia="pl-PL"/>
    </w:rPr>
  </w:style>
  <w:style w:type="paragraph" w:styleId="Tekstprzypisukocowego">
    <w:name w:val="endnote text"/>
    <w:basedOn w:val="Normalny"/>
    <w:link w:val="TekstprzypisukocowegoZnak"/>
    <w:uiPriority w:val="99"/>
    <w:semiHidden/>
    <w:unhideWhenUsed/>
    <w:rsid w:val="008E73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7387"/>
    <w:rPr>
      <w:sz w:val="20"/>
      <w:szCs w:val="20"/>
    </w:rPr>
  </w:style>
  <w:style w:type="character" w:styleId="Odwoanieprzypisukocowego">
    <w:name w:val="endnote reference"/>
    <w:basedOn w:val="Domylnaczcionkaakapitu"/>
    <w:uiPriority w:val="99"/>
    <w:semiHidden/>
    <w:unhideWhenUsed/>
    <w:rsid w:val="008E7387"/>
    <w:rPr>
      <w:vertAlign w:val="superscript"/>
    </w:rPr>
  </w:style>
  <w:style w:type="paragraph" w:styleId="Poprawka">
    <w:name w:val="Revision"/>
    <w:hidden/>
    <w:uiPriority w:val="99"/>
    <w:semiHidden/>
    <w:rsid w:val="00F52865"/>
    <w:pPr>
      <w:autoSpaceDN/>
      <w:spacing w:after="0" w:line="240" w:lineRule="auto"/>
      <w:textAlignment w:val="auto"/>
    </w:pPr>
  </w:style>
  <w:style w:type="character" w:customStyle="1" w:styleId="Teksttreci">
    <w:name w:val="Tekst treści_"/>
    <w:basedOn w:val="Domylnaczcionkaakapitu"/>
    <w:link w:val="Teksttreci0"/>
    <w:locked/>
    <w:rsid w:val="00502EC4"/>
    <w:rPr>
      <w:rFonts w:ascii="Cambria" w:hAnsi="Cambria"/>
    </w:rPr>
  </w:style>
  <w:style w:type="paragraph" w:customStyle="1" w:styleId="Teksttreci0">
    <w:name w:val="Tekst treści"/>
    <w:basedOn w:val="Normalny"/>
    <w:link w:val="Teksttreci"/>
    <w:rsid w:val="00502EC4"/>
    <w:pPr>
      <w:suppressAutoHyphens w:val="0"/>
      <w:autoSpaceDN/>
      <w:spacing w:after="0" w:line="276" w:lineRule="auto"/>
      <w:textAlignment w:val="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yk@pacyna.mazowsz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78F6-CC8F-4ADD-857F-871AB711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8056</Words>
  <Characters>48336</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IBB PAN</Company>
  <LinksUpToDate>false</LinksUpToDate>
  <CharactersWithSpaces>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Burzyńska</dc:creator>
  <dc:description/>
  <cp:lastModifiedBy>Damian Busler</cp:lastModifiedBy>
  <cp:revision>3</cp:revision>
  <cp:lastPrinted>2026-07-13T12:26:00Z</cp:lastPrinted>
  <dcterms:created xsi:type="dcterms:W3CDTF">2026-07-16T05:31:00Z</dcterms:created>
  <dcterms:modified xsi:type="dcterms:W3CDTF">2026-07-16T05:33:00Z</dcterms:modified>
</cp:coreProperties>
</file>